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C331" w14:textId="0B98C423" w:rsidR="00D5335D" w:rsidRPr="00EE7D30" w:rsidRDefault="00414C05" w:rsidP="00D5335D">
      <w:pPr>
        <w:pStyle w:val="Title"/>
        <w:jc w:val="center"/>
        <w:rPr>
          <w:b/>
          <w:bCs/>
          <w:color w:val="002060"/>
          <w:sz w:val="48"/>
          <w:szCs w:val="48"/>
        </w:rPr>
      </w:pPr>
      <w:r>
        <w:rPr>
          <w:b/>
          <w:bCs/>
          <w:noProof/>
          <w:color w:val="002060"/>
          <w:sz w:val="48"/>
          <w:szCs w:val="48"/>
        </w:rPr>
        <w:drawing>
          <wp:anchor distT="0" distB="0" distL="114300" distR="114300" simplePos="0" relativeHeight="251665408" behindDoc="0" locked="0" layoutInCell="1" allowOverlap="1" wp14:anchorId="7EA92B35" wp14:editId="6B21A790">
            <wp:simplePos x="0" y="0"/>
            <wp:positionH relativeFrom="page">
              <wp:align>left</wp:align>
            </wp:positionH>
            <wp:positionV relativeFrom="paragraph">
              <wp:posOffset>-914400</wp:posOffset>
            </wp:positionV>
            <wp:extent cx="1152518" cy="1046539"/>
            <wp:effectExtent l="0" t="0" r="0" b="1270"/>
            <wp:wrapNone/>
            <wp:docPr id="4"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18" cy="1046539"/>
                    </a:xfrm>
                    <a:prstGeom prst="rect">
                      <a:avLst/>
                    </a:prstGeom>
                  </pic:spPr>
                </pic:pic>
              </a:graphicData>
            </a:graphic>
            <wp14:sizeRelH relativeFrom="page">
              <wp14:pctWidth>0</wp14:pctWidth>
            </wp14:sizeRelH>
            <wp14:sizeRelV relativeFrom="page">
              <wp14:pctHeight>0</wp14:pctHeight>
            </wp14:sizeRelV>
          </wp:anchor>
        </w:drawing>
      </w:r>
      <w:r w:rsidR="00D5335D">
        <w:rPr>
          <w:b/>
          <w:bCs/>
          <w:color w:val="002060"/>
          <w:sz w:val="48"/>
          <w:szCs w:val="48"/>
        </w:rPr>
        <w:t>Managing Psychosis at Home</w:t>
      </w:r>
    </w:p>
    <w:p w14:paraId="0A4A2A49" w14:textId="77777777" w:rsidR="00D5335D" w:rsidRPr="0048334C" w:rsidRDefault="00D5335D" w:rsidP="00D5335D">
      <w:pPr>
        <w:spacing w:after="0"/>
        <w:rPr>
          <w:rFonts w:cstheme="minorHAnsi"/>
        </w:rPr>
      </w:pPr>
    </w:p>
    <w:p w14:paraId="5A44F32E" w14:textId="77777777" w:rsidR="00D5335D" w:rsidRDefault="00D5335D" w:rsidP="00D5335D">
      <w:pPr>
        <w:spacing w:after="0"/>
        <w:rPr>
          <w:rFonts w:cstheme="minorHAnsi"/>
        </w:rPr>
      </w:pPr>
      <w:r>
        <w:rPr>
          <w:rFonts w:cstheme="minorHAnsi"/>
          <w:noProof/>
        </w:rPr>
        <w:drawing>
          <wp:anchor distT="0" distB="0" distL="114300" distR="114300" simplePos="0" relativeHeight="251659264" behindDoc="0" locked="0" layoutInCell="1" allowOverlap="1" wp14:anchorId="324BA11A" wp14:editId="1A702489">
            <wp:simplePos x="0" y="0"/>
            <wp:positionH relativeFrom="column">
              <wp:posOffset>4237990</wp:posOffset>
            </wp:positionH>
            <wp:positionV relativeFrom="paragraph">
              <wp:posOffset>69215</wp:posOffset>
            </wp:positionV>
            <wp:extent cx="1096645" cy="822960"/>
            <wp:effectExtent l="57150" t="57150" r="46355" b="533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96645" cy="822960"/>
                    </a:xfrm>
                    <a:prstGeom prst="ellipse">
                      <a:avLst/>
                    </a:prstGeom>
                    <a:ln w="3175"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2232228D" w14:textId="77777777" w:rsidR="00D5335D" w:rsidRPr="0048334C" w:rsidRDefault="00D5335D" w:rsidP="00D5335D">
      <w:pPr>
        <w:spacing w:after="0"/>
        <w:rPr>
          <w:rFonts w:cstheme="minorHAnsi"/>
        </w:rPr>
      </w:pPr>
      <w:r w:rsidRPr="0048334C">
        <w:rPr>
          <w:rFonts w:cstheme="minorHAnsi"/>
        </w:rPr>
        <w:t>If you or a loved one are experiencing psychosis, there are several things you can do to improve your wellbeing. Bear in mind that it is best to discuss these with your doctor or therapist.</w:t>
      </w:r>
    </w:p>
    <w:p w14:paraId="786431D8" w14:textId="77777777" w:rsidR="00D5335D" w:rsidRPr="0048334C" w:rsidRDefault="00D5335D" w:rsidP="00D5335D">
      <w:pPr>
        <w:spacing w:after="0"/>
        <w:rPr>
          <w:rFonts w:cstheme="minorHAnsi"/>
        </w:rPr>
      </w:pPr>
    </w:p>
    <w:p w14:paraId="36D91545" w14:textId="77777777" w:rsidR="00D5335D" w:rsidRPr="008831C2" w:rsidRDefault="00D5335D" w:rsidP="00D5335D">
      <w:pPr>
        <w:spacing w:after="0"/>
        <w:rPr>
          <w:rFonts w:cstheme="minorHAnsi"/>
          <w:b/>
          <w:bCs/>
          <w:i/>
          <w:iCs/>
        </w:rPr>
      </w:pPr>
      <w:r w:rsidRPr="008831C2">
        <w:rPr>
          <w:rFonts w:cstheme="minorHAnsi"/>
          <w:b/>
          <w:bCs/>
          <w:i/>
          <w:iCs/>
        </w:rPr>
        <w:t>Self-monitoring</w:t>
      </w:r>
    </w:p>
    <w:p w14:paraId="4111BDD3" w14:textId="77777777" w:rsidR="00D5335D" w:rsidRPr="0048334C" w:rsidRDefault="00D5335D" w:rsidP="00D5335D">
      <w:pPr>
        <w:spacing w:after="0"/>
        <w:rPr>
          <w:rFonts w:cstheme="minorHAnsi"/>
        </w:rPr>
      </w:pPr>
    </w:p>
    <w:p w14:paraId="60AC259C" w14:textId="3E08A37E" w:rsidR="00D5335D" w:rsidRPr="0048334C" w:rsidRDefault="00D5335D" w:rsidP="00D5335D">
      <w:pPr>
        <w:spacing w:after="0"/>
        <w:rPr>
          <w:rFonts w:cstheme="minorHAnsi"/>
        </w:rPr>
      </w:pPr>
      <w:r w:rsidRPr="0048334C">
        <w:rPr>
          <w:rFonts w:cstheme="minorHAnsi"/>
        </w:rPr>
        <w:t xml:space="preserve">A technique taught in </w:t>
      </w:r>
      <w:r w:rsidR="00440381">
        <w:rPr>
          <w:rFonts w:cstheme="minorHAnsi"/>
        </w:rPr>
        <w:t>C</w:t>
      </w:r>
      <w:r w:rsidR="0011645B">
        <w:rPr>
          <w:rFonts w:cstheme="minorHAnsi"/>
        </w:rPr>
        <w:t xml:space="preserve">ognitive </w:t>
      </w:r>
      <w:r w:rsidR="00440381">
        <w:rPr>
          <w:rFonts w:cstheme="minorHAnsi"/>
        </w:rPr>
        <w:t>B</w:t>
      </w:r>
      <w:r w:rsidR="0011645B">
        <w:rPr>
          <w:rFonts w:cstheme="minorHAnsi"/>
        </w:rPr>
        <w:t xml:space="preserve">ehavioural </w:t>
      </w:r>
      <w:r w:rsidR="00440381">
        <w:rPr>
          <w:rFonts w:cstheme="minorHAnsi"/>
        </w:rPr>
        <w:t>T</w:t>
      </w:r>
      <w:r w:rsidR="0011645B">
        <w:rPr>
          <w:rFonts w:cstheme="minorHAnsi"/>
        </w:rPr>
        <w:t>herapy for psychosis (</w:t>
      </w:r>
      <w:proofErr w:type="spellStart"/>
      <w:r w:rsidR="0011645B">
        <w:rPr>
          <w:rFonts w:cstheme="minorHAnsi"/>
        </w:rPr>
        <w:t>CBTp</w:t>
      </w:r>
      <w:proofErr w:type="spellEnd"/>
      <w:r w:rsidR="0011645B">
        <w:rPr>
          <w:rFonts w:cstheme="minorHAnsi"/>
        </w:rPr>
        <w:t>)</w:t>
      </w:r>
      <w:r w:rsidRPr="0048334C">
        <w:rPr>
          <w:rFonts w:cstheme="minorHAnsi"/>
        </w:rPr>
        <w:t xml:space="preserve"> is known as self-monitoring. This involves regularly tracking your symptoms. You can do this using a </w:t>
      </w:r>
      <w:r w:rsidRPr="0033450E">
        <w:rPr>
          <w:rFonts w:cstheme="minorHAnsi"/>
          <w:b/>
          <w:bCs/>
        </w:rPr>
        <w:t>template</w:t>
      </w:r>
      <w:r w:rsidRPr="0048334C">
        <w:rPr>
          <w:rFonts w:cstheme="minorHAnsi"/>
        </w:rPr>
        <w:t xml:space="preserve"> or a </w:t>
      </w:r>
      <w:r w:rsidRPr="0033450E">
        <w:rPr>
          <w:rFonts w:cstheme="minorHAnsi"/>
          <w:b/>
          <w:bCs/>
        </w:rPr>
        <w:t>diary</w:t>
      </w:r>
      <w:r w:rsidRPr="0048334C">
        <w:rPr>
          <w:rFonts w:cstheme="minorHAnsi"/>
        </w:rPr>
        <w:t xml:space="preserve">: anywhere where you can reflect on how you have been feeling. The idea behind self-monitoring is to identify </w:t>
      </w:r>
      <w:r w:rsidRPr="00A06489">
        <w:rPr>
          <w:rFonts w:cstheme="minorHAnsi"/>
          <w:b/>
          <w:bCs/>
          <w:color w:val="4472C4" w:themeColor="accent1"/>
        </w:rPr>
        <w:t>early warning signs</w:t>
      </w:r>
      <w:r w:rsidRPr="0048334C">
        <w:rPr>
          <w:rFonts w:cstheme="minorHAnsi"/>
        </w:rPr>
        <w:t>: when your symptoms might be getting worse and what could have triggered them. This can also be used to track what is helpful for you. By being mindful of your symptoms and when they appear worse, you can notice when you may be becoming unwell and reach out for help.</w:t>
      </w:r>
    </w:p>
    <w:p w14:paraId="472BC955" w14:textId="77777777" w:rsidR="00D5335D" w:rsidRPr="0048334C" w:rsidRDefault="00D5335D" w:rsidP="00D5335D">
      <w:pPr>
        <w:spacing w:after="0"/>
        <w:rPr>
          <w:rFonts w:cstheme="minorHAnsi"/>
        </w:rPr>
      </w:pPr>
    </w:p>
    <w:p w14:paraId="75D79EC9" w14:textId="77777777" w:rsidR="00D5335D" w:rsidRPr="008831C2" w:rsidRDefault="00D5335D" w:rsidP="00D5335D">
      <w:pPr>
        <w:spacing w:after="0"/>
        <w:rPr>
          <w:rFonts w:cstheme="minorHAnsi"/>
          <w:b/>
          <w:bCs/>
          <w:i/>
          <w:iCs/>
        </w:rPr>
      </w:pPr>
      <w:r w:rsidRPr="008831C2">
        <w:rPr>
          <w:rFonts w:cstheme="minorHAnsi"/>
          <w:b/>
          <w:bCs/>
          <w:i/>
          <w:iCs/>
        </w:rPr>
        <w:t>Medication monitoring</w:t>
      </w:r>
    </w:p>
    <w:p w14:paraId="6BF38E36" w14:textId="77777777" w:rsidR="00D5335D" w:rsidRPr="0048334C" w:rsidRDefault="00D5335D" w:rsidP="00D5335D">
      <w:pPr>
        <w:spacing w:after="0"/>
        <w:rPr>
          <w:rFonts w:cstheme="minorHAnsi"/>
        </w:rPr>
      </w:pPr>
    </w:p>
    <w:p w14:paraId="79A39DEE" w14:textId="77777777" w:rsidR="00D5335D" w:rsidRDefault="00D5335D" w:rsidP="00D5335D">
      <w:pPr>
        <w:spacing w:after="0"/>
        <w:rPr>
          <w:rFonts w:cstheme="minorHAnsi"/>
        </w:rPr>
      </w:pPr>
      <w:r w:rsidRPr="0048334C">
        <w:rPr>
          <w:rFonts w:cstheme="minorHAnsi"/>
        </w:rPr>
        <w:t xml:space="preserve">If you are taking medication, it is important to take the prescribed amount. </w:t>
      </w:r>
      <w:r w:rsidRPr="0033450E">
        <w:rPr>
          <w:rFonts w:cstheme="minorHAnsi"/>
          <w:b/>
          <w:bCs/>
          <w:color w:val="ED7D31" w:themeColor="accent2"/>
        </w:rPr>
        <w:t>Research</w:t>
      </w:r>
      <w:r w:rsidRPr="0048334C">
        <w:rPr>
          <w:rFonts w:cstheme="minorHAnsi"/>
        </w:rPr>
        <w:t xml:space="preserve"> has found that relapse in psychosis is unfortunately common, particularly if you stop taking your medication. </w:t>
      </w:r>
      <w:r>
        <w:rPr>
          <w:rFonts w:cstheme="minorHAnsi"/>
        </w:rPr>
        <w:t>Some practical steps you can take are:</w:t>
      </w:r>
    </w:p>
    <w:p w14:paraId="14EEBE75" w14:textId="77777777" w:rsidR="00D5335D" w:rsidRDefault="00D5335D" w:rsidP="00D5335D">
      <w:pPr>
        <w:pStyle w:val="ListParagraph"/>
        <w:numPr>
          <w:ilvl w:val="0"/>
          <w:numId w:val="1"/>
        </w:numPr>
        <w:spacing w:after="0"/>
        <w:rPr>
          <w:rFonts w:cstheme="minorHAnsi"/>
        </w:rPr>
      </w:pPr>
      <w:r w:rsidRPr="005368C4">
        <w:rPr>
          <w:rFonts w:cstheme="minorHAnsi"/>
        </w:rPr>
        <w:t>Setting reminders on your phone</w:t>
      </w:r>
      <w:r>
        <w:rPr>
          <w:rFonts w:cstheme="minorHAnsi"/>
        </w:rPr>
        <w:t xml:space="preserve"> for the time you need to take your medication</w:t>
      </w:r>
    </w:p>
    <w:p w14:paraId="260D3FE2" w14:textId="77777777" w:rsidR="00D5335D" w:rsidRDefault="00D5335D" w:rsidP="00D5335D">
      <w:pPr>
        <w:pStyle w:val="ListParagraph"/>
        <w:numPr>
          <w:ilvl w:val="0"/>
          <w:numId w:val="1"/>
        </w:numPr>
        <w:spacing w:after="0"/>
        <w:rPr>
          <w:rFonts w:cstheme="minorHAnsi"/>
        </w:rPr>
      </w:pPr>
      <w:r>
        <w:rPr>
          <w:rFonts w:cstheme="minorHAnsi"/>
        </w:rPr>
        <w:t>D</w:t>
      </w:r>
      <w:r w:rsidRPr="005368C4">
        <w:rPr>
          <w:rFonts w:cstheme="minorHAnsi"/>
        </w:rPr>
        <w:t>ownloading a medication tracking app</w:t>
      </w:r>
    </w:p>
    <w:p w14:paraId="65588F79" w14:textId="77777777" w:rsidR="00D5335D" w:rsidRDefault="00D5335D" w:rsidP="00D5335D">
      <w:pPr>
        <w:pStyle w:val="ListParagraph"/>
        <w:numPr>
          <w:ilvl w:val="0"/>
          <w:numId w:val="1"/>
        </w:numPr>
        <w:spacing w:after="0"/>
        <w:rPr>
          <w:rFonts w:cstheme="minorHAnsi"/>
        </w:rPr>
      </w:pPr>
      <w:r>
        <w:rPr>
          <w:rFonts w:cstheme="minorHAnsi"/>
        </w:rPr>
        <w:t>H</w:t>
      </w:r>
      <w:r w:rsidRPr="005368C4">
        <w:rPr>
          <w:rFonts w:cstheme="minorHAnsi"/>
        </w:rPr>
        <w:t>aving a family member remind you</w:t>
      </w:r>
    </w:p>
    <w:p w14:paraId="11851503" w14:textId="77777777" w:rsidR="00D5335D" w:rsidRPr="005368C4" w:rsidRDefault="00D5335D" w:rsidP="00D5335D">
      <w:pPr>
        <w:pStyle w:val="ListParagraph"/>
        <w:numPr>
          <w:ilvl w:val="0"/>
          <w:numId w:val="1"/>
        </w:numPr>
        <w:spacing w:after="0"/>
        <w:rPr>
          <w:rFonts w:cstheme="minorHAnsi"/>
        </w:rPr>
      </w:pPr>
      <w:r>
        <w:rPr>
          <w:rFonts w:cstheme="minorHAnsi"/>
        </w:rPr>
        <w:t>Marking off on your calendar when you have taken your medication</w:t>
      </w:r>
    </w:p>
    <w:p w14:paraId="3983D7D3" w14:textId="77777777" w:rsidR="00D5335D" w:rsidRPr="0048334C" w:rsidRDefault="00D5335D" w:rsidP="00D5335D">
      <w:pPr>
        <w:spacing w:after="0"/>
        <w:rPr>
          <w:rFonts w:cstheme="minorHAnsi"/>
        </w:rPr>
      </w:pPr>
    </w:p>
    <w:p w14:paraId="11FB9B49" w14:textId="77777777" w:rsidR="00D5335D" w:rsidRPr="008831C2" w:rsidRDefault="00D5335D" w:rsidP="00D5335D">
      <w:pPr>
        <w:spacing w:after="0"/>
        <w:rPr>
          <w:rFonts w:cstheme="minorHAnsi"/>
          <w:b/>
          <w:bCs/>
          <w:i/>
          <w:iCs/>
        </w:rPr>
      </w:pPr>
      <w:r w:rsidRPr="008831C2">
        <w:rPr>
          <w:rFonts w:cstheme="minorHAnsi"/>
          <w:b/>
          <w:bCs/>
          <w:i/>
          <w:iCs/>
        </w:rPr>
        <w:t>Look after your general wellbeing</w:t>
      </w:r>
    </w:p>
    <w:p w14:paraId="7C810CFE" w14:textId="77777777" w:rsidR="00D5335D" w:rsidRPr="0048334C" w:rsidRDefault="00D5335D" w:rsidP="00D5335D">
      <w:pPr>
        <w:spacing w:after="0"/>
        <w:rPr>
          <w:rFonts w:cstheme="minorHAnsi"/>
        </w:rPr>
      </w:pPr>
    </w:p>
    <w:p w14:paraId="7DDC656E" w14:textId="73F7C632" w:rsidR="00D5335D" w:rsidRPr="0048334C" w:rsidRDefault="00F52415" w:rsidP="00D5335D">
      <w:pPr>
        <w:spacing w:after="0"/>
        <w:rPr>
          <w:rFonts w:cstheme="minorHAnsi"/>
        </w:rPr>
      </w:pPr>
      <w:r>
        <w:rPr>
          <w:rFonts w:cstheme="minorHAnsi"/>
        </w:rPr>
        <w:t>Sadly</w:t>
      </w:r>
      <w:r w:rsidR="00D5335D">
        <w:rPr>
          <w:rFonts w:cstheme="minorHAnsi"/>
          <w:b/>
          <w:bCs/>
          <w:noProof/>
          <w:sz w:val="20"/>
          <w:szCs w:val="20"/>
        </w:rPr>
        <w:drawing>
          <wp:anchor distT="0" distB="0" distL="114300" distR="114300" simplePos="0" relativeHeight="251663360" behindDoc="0" locked="0" layoutInCell="1" allowOverlap="1" wp14:anchorId="5B365730" wp14:editId="4EBBA7D9">
            <wp:simplePos x="0" y="0"/>
            <wp:positionH relativeFrom="column">
              <wp:posOffset>4051300</wp:posOffset>
            </wp:positionH>
            <wp:positionV relativeFrom="paragraph">
              <wp:posOffset>2185670</wp:posOffset>
            </wp:positionV>
            <wp:extent cx="1403350" cy="1052376"/>
            <wp:effectExtent l="0" t="0" r="6350" b="0"/>
            <wp:wrapNone/>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50" cy="1052376"/>
                    </a:xfrm>
                    <a:prstGeom prst="rect">
                      <a:avLst/>
                    </a:prstGeom>
                  </pic:spPr>
                </pic:pic>
              </a:graphicData>
            </a:graphic>
            <wp14:sizeRelH relativeFrom="page">
              <wp14:pctWidth>0</wp14:pctWidth>
            </wp14:sizeRelH>
            <wp14:sizeRelV relativeFrom="page">
              <wp14:pctHeight>0</wp14:pctHeight>
            </wp14:sizeRelV>
          </wp:anchor>
        </w:drawing>
      </w:r>
      <w:r w:rsidR="00D5335D" w:rsidRPr="003114C8">
        <w:rPr>
          <w:rFonts w:cstheme="minorHAnsi"/>
          <w:noProof/>
        </w:rPr>
        <mc:AlternateContent>
          <mc:Choice Requires="wps">
            <w:drawing>
              <wp:anchor distT="45720" distB="45720" distL="114300" distR="114300" simplePos="0" relativeHeight="251662336" behindDoc="0" locked="0" layoutInCell="1" allowOverlap="1" wp14:anchorId="102320C1" wp14:editId="2EAC3553">
                <wp:simplePos x="0" y="0"/>
                <wp:positionH relativeFrom="margin">
                  <wp:align>left</wp:align>
                </wp:positionH>
                <wp:positionV relativeFrom="paragraph">
                  <wp:posOffset>560070</wp:posOffset>
                </wp:positionV>
                <wp:extent cx="3178175" cy="1505585"/>
                <wp:effectExtent l="0" t="0" r="22225"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50558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1FA4E56" w14:textId="77777777" w:rsidR="00D5335D" w:rsidRPr="0048334C" w:rsidRDefault="00D5335D" w:rsidP="00D5335D">
                            <w:pPr>
                              <w:spacing w:after="0"/>
                              <w:rPr>
                                <w:rFonts w:cstheme="minorHAnsi"/>
                              </w:rPr>
                            </w:pPr>
                            <w:r w:rsidRPr="00087C11">
                              <w:rPr>
                                <w:rFonts w:cstheme="minorHAnsi"/>
                                <w:b/>
                                <w:bCs/>
                                <w:u w:val="single"/>
                              </w:rPr>
                              <w:t>Distractions</w:t>
                            </w:r>
                            <w:r w:rsidRPr="00087C11">
                              <w:rPr>
                                <w:rFonts w:cstheme="minorHAnsi"/>
                                <w:b/>
                                <w:bCs/>
                              </w:rPr>
                              <w:t>:</w:t>
                            </w:r>
                            <w:r w:rsidRPr="0048334C">
                              <w:rPr>
                                <w:rFonts w:cstheme="minorHAnsi"/>
                              </w:rPr>
                              <w:t xml:space="preserve"> to break the cycle of anxious thoughts and feelings, we can distract ourselves. You can use the </w:t>
                            </w:r>
                            <w:r w:rsidRPr="00087C11">
                              <w:rPr>
                                <w:rFonts w:cstheme="minorHAnsi"/>
                                <w:i/>
                                <w:iCs/>
                                <w:u w:val="single"/>
                              </w:rPr>
                              <w:t>54321</w:t>
                            </w:r>
                            <w:r w:rsidRPr="0048334C">
                              <w:rPr>
                                <w:rFonts w:cstheme="minorHAnsi"/>
                              </w:rPr>
                              <w:t xml:space="preserve"> technique: name 5 things you can see, 4 things you can hear, 3 things you can touch, 2 things you can smell, and 1 thing you can taste. You can find distractions that work for you, such as watching your favourite film or going on a nature walk.</w:t>
                            </w:r>
                          </w:p>
                          <w:p w14:paraId="6A9C05E4" w14:textId="77777777" w:rsidR="00D5335D" w:rsidRDefault="00D5335D" w:rsidP="00D53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320C1" id="_x0000_t202" coordsize="21600,21600" o:spt="202" path="m,l,21600r21600,l21600,xe">
                <v:stroke joinstyle="miter"/>
                <v:path gradientshapeok="t" o:connecttype="rect"/>
              </v:shapetype>
              <v:shape id="Text Box 2" o:spid="_x0000_s1026" type="#_x0000_t202" style="position:absolute;margin-left:0;margin-top:44.1pt;width:250.25pt;height:118.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" fillcolor="#fbe4d5 [661]" strokecolor="#ed7d31 [3205]" strokeweight="1pt">
                <v:textbox>
                  <w:txbxContent>
                    <w:p w14:paraId="31FA4E56" w14:textId="77777777" w:rsidR="00D5335D" w:rsidRPr="0048334C" w:rsidRDefault="00D5335D" w:rsidP="00D5335D">
                      <w:pPr>
                        <w:spacing w:after="0"/>
                        <w:rPr>
                          <w:rFonts w:cstheme="minorHAnsi"/>
                        </w:rPr>
                      </w:pPr>
                      <w:r w:rsidRPr="00087C11">
                        <w:rPr>
                          <w:rFonts w:cstheme="minorHAnsi"/>
                          <w:b/>
                          <w:bCs/>
                          <w:u w:val="single"/>
                        </w:rPr>
                        <w:t>Distractions</w:t>
                      </w:r>
                      <w:r w:rsidRPr="00087C11">
                        <w:rPr>
                          <w:rFonts w:cstheme="minorHAnsi"/>
                          <w:b/>
                          <w:bCs/>
                        </w:rPr>
                        <w:t>:</w:t>
                      </w:r>
                      <w:r w:rsidRPr="0048334C">
                        <w:rPr>
                          <w:rFonts w:cstheme="minorHAnsi"/>
                        </w:rPr>
                        <w:t xml:space="preserve"> to break the cycle of anxious thoughts and feelings, we can distract ourselves. You can use the </w:t>
                      </w:r>
                      <w:r w:rsidRPr="00087C11">
                        <w:rPr>
                          <w:rFonts w:cstheme="minorHAnsi"/>
                          <w:i/>
                          <w:iCs/>
                          <w:u w:val="single"/>
                        </w:rPr>
                        <w:t>54321</w:t>
                      </w:r>
                      <w:r w:rsidRPr="0048334C">
                        <w:rPr>
                          <w:rFonts w:cstheme="minorHAnsi"/>
                        </w:rPr>
                        <w:t xml:space="preserve"> technique: name 5 things you can see, 4 things you can hear, 3 things you can touch, 2 things you can smell, and 1 thing you can taste. You can find distractions that work for you, such as watching your favourite film or going on a nature walk.</w:t>
                      </w:r>
                    </w:p>
                    <w:p w14:paraId="6A9C05E4" w14:textId="77777777" w:rsidR="00D5335D" w:rsidRDefault="00D5335D" w:rsidP="00D5335D"/>
                  </w:txbxContent>
                </v:textbox>
                <w10:wrap type="square" anchorx="margin"/>
              </v:shape>
            </w:pict>
          </mc:Fallback>
        </mc:AlternateContent>
      </w:r>
      <w:r w:rsidR="00D5335D" w:rsidRPr="00A77FF3">
        <w:rPr>
          <w:rFonts w:cstheme="minorHAnsi"/>
          <w:b/>
          <w:bCs/>
          <w:noProof/>
          <w:color w:val="4472C4" w:themeColor="accent1"/>
        </w:rPr>
        <mc:AlternateContent>
          <mc:Choice Requires="wps">
            <w:drawing>
              <wp:anchor distT="45720" distB="45720" distL="114300" distR="114300" simplePos="0" relativeHeight="251660288" behindDoc="0" locked="0" layoutInCell="1" allowOverlap="1" wp14:anchorId="1F86873F" wp14:editId="06FF4A6A">
                <wp:simplePos x="0" y="0"/>
                <wp:positionH relativeFrom="column">
                  <wp:posOffset>3310255</wp:posOffset>
                </wp:positionH>
                <wp:positionV relativeFrom="paragraph">
                  <wp:posOffset>566420</wp:posOffset>
                </wp:positionV>
                <wp:extent cx="2825750" cy="27813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78130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19B83C9C" w14:textId="76C4FE21" w:rsidR="00D5335D" w:rsidRPr="0048334C" w:rsidRDefault="00D5335D" w:rsidP="00D5335D">
                            <w:pPr>
                              <w:spacing w:after="0"/>
                              <w:rPr>
                                <w:rFonts w:cstheme="minorHAnsi"/>
                              </w:rPr>
                            </w:pPr>
                            <w:r w:rsidRPr="00087C11">
                              <w:rPr>
                                <w:rFonts w:cstheme="minorHAnsi"/>
                                <w:b/>
                                <w:bCs/>
                                <w:u w:val="single"/>
                              </w:rPr>
                              <w:t>Regulated breathing:</w:t>
                            </w:r>
                            <w:r w:rsidR="002C2833">
                              <w:rPr>
                                <w:rFonts w:cstheme="minorHAnsi"/>
                              </w:rPr>
                              <w:t xml:space="preserve"> </w:t>
                            </w:r>
                            <w:r w:rsidRPr="0048334C">
                              <w:rPr>
                                <w:rFonts w:cstheme="minorHAnsi"/>
                              </w:rPr>
                              <w:t>physical symptoms of anxiety include rapid breathing and your heart beating fast. Try breathing steadily in through the nose and out through the mouth. This helps regulate the oxygen flow around your body to return to a calm state. You can use counting (ie breathe in for 4, hold for 2, out for 4) or follow an animation.</w:t>
                            </w:r>
                          </w:p>
                          <w:p w14:paraId="4BF9DF66" w14:textId="77777777" w:rsidR="00D5335D" w:rsidRDefault="00D5335D" w:rsidP="00D53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6873F" id="_x0000_t202" coordsize="21600,21600" o:spt="202" path="m,l,21600r21600,l21600,xe">
                <v:stroke joinstyle="miter"/>
                <v:path gradientshapeok="t" o:connecttype="rect"/>
              </v:shapetype>
              <v:shape id="_x0000_s1027" type="#_x0000_t202" style="position:absolute;margin-left:260.65pt;margin-top:44.6pt;width:222.5pt;height:2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" fillcolor="#fff2cc [663]" strokecolor="#ffc000 [3207]" strokeweight="1pt">
                <v:textbox>
                  <w:txbxContent>
                    <w:p w14:paraId="19B83C9C" w14:textId="76C4FE21" w:rsidR="00D5335D" w:rsidRPr="0048334C" w:rsidRDefault="00D5335D" w:rsidP="00D5335D">
                      <w:pPr>
                        <w:spacing w:after="0"/>
                        <w:rPr>
                          <w:rFonts w:cstheme="minorHAnsi"/>
                        </w:rPr>
                      </w:pPr>
                      <w:r w:rsidRPr="00087C11">
                        <w:rPr>
                          <w:rFonts w:cstheme="minorHAnsi"/>
                          <w:b/>
                          <w:bCs/>
                          <w:u w:val="single"/>
                        </w:rPr>
                        <w:t>Regulated breathing:</w:t>
                      </w:r>
                      <w:r w:rsidR="002C2833">
                        <w:rPr>
                          <w:rFonts w:cstheme="minorHAnsi"/>
                        </w:rPr>
                        <w:t xml:space="preserve"> </w:t>
                      </w:r>
                      <w:r w:rsidRPr="0048334C">
                        <w:rPr>
                          <w:rFonts w:cstheme="minorHAnsi"/>
                        </w:rPr>
                        <w:t>physical symptoms of anxiety include rapid breathing and your heart beating fast. Try breathing steadily in through the nose and out through the mouth. This helps regulate the oxygen flow around your body to return to a calm state. You can use counting (ie breathe in for 4, hold for 2, out for 4) or follow an animation.</w:t>
                      </w:r>
                    </w:p>
                    <w:p w14:paraId="4BF9DF66" w14:textId="77777777" w:rsidR="00D5335D" w:rsidRDefault="00D5335D" w:rsidP="00D5335D"/>
                  </w:txbxContent>
                </v:textbox>
                <w10:wrap type="square"/>
              </v:shape>
            </w:pict>
          </mc:Fallback>
        </mc:AlternateContent>
      </w:r>
      <w:r w:rsidR="00D5335D" w:rsidRPr="00A77FF3">
        <w:rPr>
          <w:rFonts w:cstheme="minorHAnsi"/>
          <w:b/>
          <w:bCs/>
          <w:noProof/>
          <w:color w:val="4472C4" w:themeColor="accent1"/>
          <w:u w:val="single"/>
        </w:rPr>
        <mc:AlternateContent>
          <mc:Choice Requires="wps">
            <w:drawing>
              <wp:anchor distT="45720" distB="45720" distL="114300" distR="114300" simplePos="0" relativeHeight="251661312" behindDoc="0" locked="0" layoutInCell="1" allowOverlap="1" wp14:anchorId="0AD685C6" wp14:editId="62D6B86C">
                <wp:simplePos x="0" y="0"/>
                <wp:positionH relativeFrom="margin">
                  <wp:align>left</wp:align>
                </wp:positionH>
                <wp:positionV relativeFrom="paragraph">
                  <wp:posOffset>2189480</wp:posOffset>
                </wp:positionV>
                <wp:extent cx="3178175" cy="1158240"/>
                <wp:effectExtent l="0" t="0" r="2222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15824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31B75CE" w14:textId="77777777" w:rsidR="00D5335D" w:rsidRPr="0048334C" w:rsidRDefault="00D5335D" w:rsidP="00D5335D">
                            <w:pPr>
                              <w:spacing w:after="0"/>
                              <w:rPr>
                                <w:rFonts w:cstheme="minorHAnsi"/>
                              </w:rPr>
                            </w:pPr>
                            <w:r w:rsidRPr="00087C11">
                              <w:rPr>
                                <w:rFonts w:cstheme="minorHAnsi"/>
                                <w:b/>
                                <w:bCs/>
                                <w:u w:val="single"/>
                              </w:rPr>
                              <w:t>Progressive muscle relaxation</w:t>
                            </w:r>
                            <w:r w:rsidRPr="00087C11">
                              <w:rPr>
                                <w:rFonts w:cstheme="minorHAnsi"/>
                                <w:b/>
                                <w:bCs/>
                              </w:rPr>
                              <w:t>:</w:t>
                            </w:r>
                            <w:r w:rsidRPr="0048334C">
                              <w:rPr>
                                <w:rFonts w:cstheme="minorHAnsi"/>
                              </w:rPr>
                              <w:t xml:space="preserve"> when we are anxious, our bodies are often very tense. Try squeezing the muscles in your body for 5 seconds and then fully releasing them. You can do this all around your body to notice and reduce the tension.</w:t>
                            </w:r>
                          </w:p>
                          <w:p w14:paraId="6F832A50" w14:textId="77777777" w:rsidR="00D5335D" w:rsidRDefault="00D5335D" w:rsidP="00D53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685C6" id="_x0000_s1028" type="#_x0000_t202" style="position:absolute;margin-left:0;margin-top:172.4pt;width:250.25pt;height:9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" fillcolor="#d9e2f3 [660]" strokecolor="#4472c4 [3204]" strokeweight="1pt">
                <v:textbox>
                  <w:txbxContent>
                    <w:p w14:paraId="231B75CE" w14:textId="77777777" w:rsidR="00D5335D" w:rsidRPr="0048334C" w:rsidRDefault="00D5335D" w:rsidP="00D5335D">
                      <w:pPr>
                        <w:spacing w:after="0"/>
                        <w:rPr>
                          <w:rFonts w:cstheme="minorHAnsi"/>
                        </w:rPr>
                      </w:pPr>
                      <w:r w:rsidRPr="00087C11">
                        <w:rPr>
                          <w:rFonts w:cstheme="minorHAnsi"/>
                          <w:b/>
                          <w:bCs/>
                          <w:u w:val="single"/>
                        </w:rPr>
                        <w:t>Progressive muscle relaxation</w:t>
                      </w:r>
                      <w:r w:rsidRPr="00087C11">
                        <w:rPr>
                          <w:rFonts w:cstheme="minorHAnsi"/>
                          <w:b/>
                          <w:bCs/>
                        </w:rPr>
                        <w:t>:</w:t>
                      </w:r>
                      <w:r w:rsidRPr="0048334C">
                        <w:rPr>
                          <w:rFonts w:cstheme="minorHAnsi"/>
                        </w:rPr>
                        <w:t xml:space="preserve"> when we are anxious, our bodies are often very tense. Try squeezing the muscles in your body for 5 seconds and then fully releasing them. You can do this all around your body to notice and reduce the tension.</w:t>
                      </w:r>
                    </w:p>
                    <w:p w14:paraId="6F832A50" w14:textId="77777777" w:rsidR="00D5335D" w:rsidRDefault="00D5335D" w:rsidP="00D5335D"/>
                  </w:txbxContent>
                </v:textbox>
                <w10:wrap type="square" anchorx="margin"/>
              </v:shape>
            </w:pict>
          </mc:Fallback>
        </mc:AlternateContent>
      </w:r>
      <w:r>
        <w:rPr>
          <w:rFonts w:cstheme="minorHAnsi"/>
        </w:rPr>
        <w:t xml:space="preserve">, </w:t>
      </w:r>
      <w:r>
        <w:rPr>
          <w:rFonts w:cstheme="minorHAnsi"/>
          <w:b/>
          <w:bCs/>
          <w:color w:val="4472C4" w:themeColor="accent1"/>
        </w:rPr>
        <w:t>an</w:t>
      </w:r>
      <w:r w:rsidR="00D5335D" w:rsidRPr="00A77FF3">
        <w:rPr>
          <w:rFonts w:cstheme="minorHAnsi"/>
          <w:b/>
          <w:bCs/>
          <w:color w:val="4472C4" w:themeColor="accent1"/>
        </w:rPr>
        <w:t>xiety</w:t>
      </w:r>
      <w:r w:rsidR="00D5335D" w:rsidRPr="0048334C">
        <w:rPr>
          <w:rFonts w:cstheme="minorHAnsi"/>
        </w:rPr>
        <w:t xml:space="preserve"> and </w:t>
      </w:r>
      <w:r w:rsidR="00D5335D" w:rsidRPr="00A77FF3">
        <w:rPr>
          <w:rFonts w:cstheme="minorHAnsi"/>
          <w:b/>
          <w:bCs/>
          <w:color w:val="4472C4" w:themeColor="accent1"/>
        </w:rPr>
        <w:t>depression</w:t>
      </w:r>
      <w:r w:rsidR="00D5335D" w:rsidRPr="0048334C">
        <w:rPr>
          <w:rFonts w:cstheme="minorHAnsi"/>
        </w:rPr>
        <w:t xml:space="preserve"> </w:t>
      </w:r>
      <w:r w:rsidR="00441A45">
        <w:rPr>
          <w:rFonts w:cstheme="minorHAnsi"/>
        </w:rPr>
        <w:t xml:space="preserve">often happen </w:t>
      </w:r>
      <w:r w:rsidR="00FF25A3">
        <w:rPr>
          <w:rFonts w:cstheme="minorHAnsi"/>
        </w:rPr>
        <w:t xml:space="preserve">alongside </w:t>
      </w:r>
      <w:r w:rsidR="00D5335D" w:rsidRPr="0048334C">
        <w:rPr>
          <w:rFonts w:cstheme="minorHAnsi"/>
        </w:rPr>
        <w:t>psychosis</w:t>
      </w:r>
      <w:r>
        <w:rPr>
          <w:rFonts w:cstheme="minorHAnsi"/>
        </w:rPr>
        <w:t>, so you</w:t>
      </w:r>
      <w:r w:rsidR="00D5335D" w:rsidRPr="0048334C">
        <w:rPr>
          <w:rFonts w:cstheme="minorHAnsi"/>
        </w:rPr>
        <w:t xml:space="preserve"> may want to practise anxiety management techniques to help manage your emotions</w:t>
      </w:r>
      <w:r w:rsidR="00FF25A3">
        <w:rPr>
          <w:rFonts w:cstheme="minorHAnsi"/>
        </w:rPr>
        <w:t>.</w:t>
      </w:r>
      <w:r w:rsidR="00D5335D" w:rsidRPr="0048334C">
        <w:rPr>
          <w:rFonts w:cstheme="minorHAnsi"/>
        </w:rPr>
        <w:t xml:space="preserve"> These can include:</w:t>
      </w:r>
    </w:p>
    <w:p w14:paraId="0B2C223A" w14:textId="77777777" w:rsidR="00D5335D" w:rsidRPr="0048334C" w:rsidRDefault="00D5335D" w:rsidP="00D5335D">
      <w:pPr>
        <w:spacing w:after="0"/>
        <w:ind w:firstLine="720"/>
        <w:rPr>
          <w:rFonts w:cstheme="minorHAnsi"/>
        </w:rPr>
      </w:pPr>
    </w:p>
    <w:p w14:paraId="3729C8E3" w14:textId="505C40D3" w:rsidR="00D5335D" w:rsidRPr="0048334C" w:rsidRDefault="00D5335D" w:rsidP="00D5335D">
      <w:pPr>
        <w:spacing w:after="0"/>
        <w:rPr>
          <w:rFonts w:cstheme="minorHAnsi"/>
        </w:rPr>
      </w:pPr>
      <w:r w:rsidRPr="0048334C">
        <w:rPr>
          <w:rFonts w:cstheme="minorHAnsi"/>
        </w:rPr>
        <w:t xml:space="preserve">Practising </w:t>
      </w:r>
      <w:r w:rsidRPr="00D94376">
        <w:rPr>
          <w:rFonts w:cstheme="minorHAnsi"/>
          <w:b/>
          <w:bCs/>
          <w:i/>
          <w:iCs/>
        </w:rPr>
        <w:t>self-care</w:t>
      </w:r>
      <w:r w:rsidRPr="00D94376">
        <w:rPr>
          <w:rFonts w:cstheme="minorHAnsi"/>
        </w:rPr>
        <w:t xml:space="preserve"> </w:t>
      </w:r>
      <w:r w:rsidRPr="0048334C">
        <w:rPr>
          <w:rFonts w:cstheme="minorHAnsi"/>
        </w:rPr>
        <w:t xml:space="preserve">can </w:t>
      </w:r>
      <w:r w:rsidR="00DE4616">
        <w:rPr>
          <w:rFonts w:cstheme="minorHAnsi"/>
        </w:rPr>
        <w:t>help you feel better</w:t>
      </w:r>
      <w:r w:rsidRPr="0048334C">
        <w:rPr>
          <w:rFonts w:cstheme="minorHAnsi"/>
        </w:rPr>
        <w:t xml:space="preserve">. Taking time for </w:t>
      </w:r>
      <w:r w:rsidRPr="00087C11">
        <w:rPr>
          <w:rFonts w:cstheme="minorHAnsi"/>
          <w:b/>
          <w:bCs/>
          <w:color w:val="4472C4" w:themeColor="accent1"/>
        </w:rPr>
        <w:t xml:space="preserve">relaxation </w:t>
      </w:r>
      <w:r w:rsidRPr="0048334C">
        <w:rPr>
          <w:rFonts w:cstheme="minorHAnsi"/>
        </w:rPr>
        <w:t xml:space="preserve">and activities you enjoy can boost your mood and reduce stress. Looking after your </w:t>
      </w:r>
      <w:r w:rsidRPr="00087C11">
        <w:rPr>
          <w:rFonts w:cstheme="minorHAnsi"/>
          <w:b/>
          <w:bCs/>
          <w:color w:val="4472C4" w:themeColor="accent1"/>
        </w:rPr>
        <w:t>physical health</w:t>
      </w:r>
      <w:r w:rsidRPr="00087C11">
        <w:rPr>
          <w:rFonts w:cstheme="minorHAnsi"/>
          <w:color w:val="4472C4" w:themeColor="accent1"/>
        </w:rPr>
        <w:t xml:space="preserve"> </w:t>
      </w:r>
      <w:r w:rsidRPr="0048334C">
        <w:rPr>
          <w:rFonts w:cstheme="minorHAnsi"/>
        </w:rPr>
        <w:t xml:space="preserve">can also help combat low mood. </w:t>
      </w:r>
      <w:r w:rsidRPr="0068354A">
        <w:rPr>
          <w:rFonts w:cstheme="minorHAnsi"/>
          <w:b/>
          <w:bCs/>
          <w:color w:val="4472C4" w:themeColor="accent1"/>
        </w:rPr>
        <w:t>Exercise</w:t>
      </w:r>
      <w:r w:rsidRPr="0048334C">
        <w:rPr>
          <w:rFonts w:cstheme="minorHAnsi"/>
        </w:rPr>
        <w:t xml:space="preserve">, such as a daily walk or yoga, releases endorphins </w:t>
      </w:r>
      <w:r w:rsidR="00253279">
        <w:rPr>
          <w:rFonts w:cstheme="minorHAnsi"/>
        </w:rPr>
        <w:t xml:space="preserve">that </w:t>
      </w:r>
      <w:r w:rsidRPr="0048334C">
        <w:rPr>
          <w:rFonts w:cstheme="minorHAnsi"/>
        </w:rPr>
        <w:t>influence your brain chemistry to make you feel happier. Combining this with a healthy, nutritious diet can keep you feeling good.</w:t>
      </w:r>
    </w:p>
    <w:p w14:paraId="590C80AF" w14:textId="77777777" w:rsidR="00D5335D" w:rsidRPr="0048334C" w:rsidRDefault="00D5335D" w:rsidP="00D5335D">
      <w:pPr>
        <w:spacing w:after="0"/>
        <w:rPr>
          <w:rFonts w:cstheme="minorHAnsi"/>
        </w:rPr>
      </w:pPr>
    </w:p>
    <w:p w14:paraId="4FB199B5" w14:textId="77777777" w:rsidR="00D5335D" w:rsidRPr="0068354A" w:rsidRDefault="00D5335D" w:rsidP="00D5335D">
      <w:pPr>
        <w:spacing w:after="0"/>
        <w:rPr>
          <w:rFonts w:cstheme="minorHAnsi"/>
          <w:b/>
          <w:bCs/>
          <w:i/>
          <w:iCs/>
        </w:rPr>
      </w:pPr>
      <w:r w:rsidRPr="0068354A">
        <w:rPr>
          <w:rFonts w:cstheme="minorHAnsi"/>
          <w:b/>
          <w:bCs/>
          <w:i/>
          <w:iCs/>
        </w:rPr>
        <w:t>Utilising your support network</w:t>
      </w:r>
    </w:p>
    <w:p w14:paraId="6B629050" w14:textId="77777777" w:rsidR="00D5335D" w:rsidRPr="0048334C" w:rsidRDefault="00D5335D" w:rsidP="00D5335D">
      <w:pPr>
        <w:spacing w:after="0"/>
        <w:rPr>
          <w:rFonts w:cstheme="minorHAnsi"/>
          <w:i/>
          <w:iCs/>
        </w:rPr>
      </w:pPr>
    </w:p>
    <w:p w14:paraId="3F474BEB" w14:textId="0009373E" w:rsidR="00D5335D" w:rsidRPr="0048334C" w:rsidRDefault="00D5335D" w:rsidP="00D5335D">
      <w:pPr>
        <w:spacing w:after="0"/>
        <w:rPr>
          <w:rFonts w:cstheme="minorHAnsi"/>
        </w:rPr>
      </w:pPr>
      <w:r w:rsidRPr="0048334C">
        <w:rPr>
          <w:rFonts w:cstheme="minorHAnsi"/>
        </w:rPr>
        <w:t xml:space="preserve">Research has shown the importance of </w:t>
      </w:r>
      <w:r w:rsidRPr="0068354A">
        <w:rPr>
          <w:rFonts w:cstheme="minorHAnsi"/>
          <w:b/>
          <w:bCs/>
          <w:color w:val="4472C4" w:themeColor="accent1"/>
        </w:rPr>
        <w:t>education</w:t>
      </w:r>
      <w:r w:rsidRPr="0048334C">
        <w:rPr>
          <w:rFonts w:cstheme="minorHAnsi"/>
        </w:rPr>
        <w:t xml:space="preserve"> for carers and loved ones of </w:t>
      </w:r>
      <w:r w:rsidR="00EC4BCF">
        <w:rPr>
          <w:rFonts w:cstheme="minorHAnsi"/>
        </w:rPr>
        <w:t xml:space="preserve">people </w:t>
      </w:r>
      <w:r w:rsidRPr="0048334C">
        <w:rPr>
          <w:rFonts w:cstheme="minorHAnsi"/>
        </w:rPr>
        <w:t xml:space="preserve">with psychosis. </w:t>
      </w:r>
      <w:r w:rsidRPr="0068354A">
        <w:rPr>
          <w:rFonts w:cstheme="minorHAnsi"/>
          <w:b/>
          <w:bCs/>
          <w:color w:val="4472C4" w:themeColor="accent1"/>
        </w:rPr>
        <w:t>Family psychoeducation</w:t>
      </w:r>
      <w:r w:rsidRPr="0068354A">
        <w:rPr>
          <w:rFonts w:cstheme="minorHAnsi"/>
          <w:color w:val="4472C4" w:themeColor="accent1"/>
        </w:rPr>
        <w:t xml:space="preserve"> </w:t>
      </w:r>
      <w:r w:rsidRPr="0048334C">
        <w:rPr>
          <w:rFonts w:cstheme="minorHAnsi"/>
        </w:rPr>
        <w:t xml:space="preserve">has been shown to be an effective tool in psychosis management. If you feel comfortable, speak to family members about how you feel. You can show them </w:t>
      </w:r>
      <w:r w:rsidRPr="0068354A">
        <w:rPr>
          <w:rFonts w:cstheme="minorHAnsi"/>
          <w:b/>
          <w:bCs/>
          <w:color w:val="4472C4" w:themeColor="accent1"/>
        </w:rPr>
        <w:t>this resource</w:t>
      </w:r>
      <w:r w:rsidRPr="0048334C">
        <w:rPr>
          <w:rFonts w:cstheme="minorHAnsi"/>
        </w:rPr>
        <w:t xml:space="preserve"> or ask for information to signpost them to a carers group. It may be helpful to share your </w:t>
      </w:r>
      <w:r w:rsidRPr="00BD19C0">
        <w:rPr>
          <w:rFonts w:cstheme="minorHAnsi"/>
          <w:b/>
          <w:bCs/>
          <w:color w:val="4472C4" w:themeColor="accent1"/>
        </w:rPr>
        <w:t>safety or crisis plan</w:t>
      </w:r>
      <w:r w:rsidRPr="0048334C">
        <w:rPr>
          <w:rFonts w:cstheme="minorHAnsi"/>
        </w:rPr>
        <w:t xml:space="preserve">, so that they are aware of your needs </w:t>
      </w:r>
      <w:r w:rsidR="00EC4BCF">
        <w:rPr>
          <w:rFonts w:cstheme="minorHAnsi"/>
        </w:rPr>
        <w:t xml:space="preserve">if </w:t>
      </w:r>
      <w:r w:rsidRPr="0048334C">
        <w:rPr>
          <w:rFonts w:cstheme="minorHAnsi"/>
        </w:rPr>
        <w:t xml:space="preserve">you become unwell. </w:t>
      </w:r>
      <w:r w:rsidR="0056782B" w:rsidRPr="0056782B">
        <w:rPr>
          <w:rFonts w:cstheme="minorHAnsi"/>
          <w:b/>
          <w:bCs/>
          <w:color w:val="ED7D31" w:themeColor="accent2"/>
        </w:rPr>
        <w:t>Research</w:t>
      </w:r>
      <w:r w:rsidR="0056782B">
        <w:rPr>
          <w:rFonts w:cstheme="minorHAnsi"/>
        </w:rPr>
        <w:t xml:space="preserve"> has also suggested that carers of people with psychosis can struggle with their mental health</w:t>
      </w:r>
      <w:r w:rsidR="00EC4BCF">
        <w:rPr>
          <w:rFonts w:cstheme="minorHAnsi"/>
        </w:rPr>
        <w:t xml:space="preserve"> too</w:t>
      </w:r>
      <w:r w:rsidR="0056782B">
        <w:rPr>
          <w:rFonts w:cstheme="minorHAnsi"/>
        </w:rPr>
        <w:t xml:space="preserve">. </w:t>
      </w:r>
      <w:r w:rsidRPr="0048334C">
        <w:rPr>
          <w:rFonts w:cstheme="minorHAnsi"/>
        </w:rPr>
        <w:t>Involving trusted loved ones in your self-monitoring may help them become aware of your early warning signs, so they can help you as best they can</w:t>
      </w:r>
      <w:r w:rsidR="00A77BC4">
        <w:rPr>
          <w:rFonts w:cstheme="minorHAnsi"/>
        </w:rPr>
        <w:t xml:space="preserve"> </w:t>
      </w:r>
      <w:r w:rsidR="0056782B">
        <w:rPr>
          <w:rFonts w:cstheme="minorHAnsi"/>
        </w:rPr>
        <w:t>and better understand what you are going through.</w:t>
      </w:r>
    </w:p>
    <w:p w14:paraId="2D383DC7" w14:textId="77777777" w:rsidR="00D5335D" w:rsidRPr="0048334C" w:rsidRDefault="00D5335D" w:rsidP="00D5335D">
      <w:pPr>
        <w:spacing w:after="0"/>
        <w:rPr>
          <w:rFonts w:cstheme="minorHAnsi"/>
        </w:rPr>
      </w:pPr>
    </w:p>
    <w:p w14:paraId="301DEAC7" w14:textId="441F6587" w:rsidR="00D5335D" w:rsidRDefault="00D5335D" w:rsidP="00D5335D">
      <w:pPr>
        <w:spacing w:after="0"/>
        <w:rPr>
          <w:rFonts w:cstheme="minorHAnsi"/>
        </w:rPr>
      </w:pPr>
      <w:r w:rsidRPr="0048334C">
        <w:rPr>
          <w:rFonts w:cstheme="minorHAnsi"/>
        </w:rPr>
        <w:t>Remember you can reach out to your healthcare professional if you are struggling</w:t>
      </w:r>
      <w:r w:rsidR="00034D03">
        <w:rPr>
          <w:rFonts w:cstheme="minorHAnsi"/>
        </w:rPr>
        <w:t>, or call Slough CMHT on 01753 690950</w:t>
      </w:r>
      <w:r w:rsidR="007D07C5">
        <w:rPr>
          <w:rFonts w:cstheme="minorHAnsi"/>
        </w:rPr>
        <w:t xml:space="preserve">. If you would like more tips on how to deal with low mood or anxiety, please </w:t>
      </w:r>
      <w:r w:rsidR="00B567C4">
        <w:rPr>
          <w:rFonts w:cstheme="minorHAnsi"/>
        </w:rPr>
        <w:t xml:space="preserve">take a look at our series on </w:t>
      </w:r>
      <w:hyperlink r:id="rId9" w:history="1">
        <w:r w:rsidR="00B567C4" w:rsidRPr="006C1A64">
          <w:rPr>
            <w:rStyle w:val="Hyperlink"/>
            <w:rFonts w:cstheme="minorHAnsi"/>
          </w:rPr>
          <w:t>Managing Depression and Anxiety</w:t>
        </w:r>
      </w:hyperlink>
      <w:r w:rsidR="00B567C4">
        <w:rPr>
          <w:rFonts w:cstheme="minorHAnsi"/>
        </w:rPr>
        <w:t xml:space="preserve">. </w:t>
      </w:r>
      <w:r w:rsidR="001E561B">
        <w:rPr>
          <w:rFonts w:cstheme="minorHAnsi"/>
        </w:rPr>
        <w:t xml:space="preserve">We also have </w:t>
      </w:r>
      <w:hyperlink r:id="rId10" w:history="1">
        <w:r w:rsidR="001E561B" w:rsidRPr="008811DE">
          <w:rPr>
            <w:rStyle w:val="Hyperlink"/>
            <w:rFonts w:cstheme="minorHAnsi"/>
          </w:rPr>
          <w:t>a course on Ways to Wellbeing</w:t>
        </w:r>
      </w:hyperlink>
      <w:r w:rsidR="001E561B">
        <w:rPr>
          <w:rFonts w:cstheme="minorHAnsi"/>
        </w:rPr>
        <w:t xml:space="preserve"> that you may find useful. </w:t>
      </w:r>
      <w:r w:rsidR="00A537F0">
        <w:rPr>
          <w:rFonts w:cstheme="minorHAnsi"/>
        </w:rPr>
        <w:t xml:space="preserve">Additionally, you </w:t>
      </w:r>
      <w:r w:rsidR="001E561B">
        <w:rPr>
          <w:rFonts w:cstheme="minorHAnsi"/>
        </w:rPr>
        <w:t xml:space="preserve">can visit the Mind website </w:t>
      </w:r>
      <w:hyperlink r:id="rId11" w:history="1">
        <w:r w:rsidR="001E561B" w:rsidRPr="00324D38">
          <w:rPr>
            <w:rStyle w:val="Hyperlink"/>
            <w:rFonts w:cstheme="minorHAnsi"/>
          </w:rPr>
          <w:t>here</w:t>
        </w:r>
      </w:hyperlink>
      <w:r w:rsidR="001E561B">
        <w:rPr>
          <w:rFonts w:cstheme="minorHAnsi"/>
        </w:rPr>
        <w:t xml:space="preserve"> for more advice on managing psychosis</w:t>
      </w:r>
      <w:r w:rsidR="00133F09">
        <w:rPr>
          <w:rFonts w:cstheme="minorHAnsi"/>
        </w:rPr>
        <w:t>, or learn more via the links below.</w:t>
      </w:r>
      <w:r w:rsidR="00A537F0">
        <w:rPr>
          <w:rFonts w:cstheme="minorHAnsi"/>
        </w:rPr>
        <w:t xml:space="preserve"> As you can see, support is out there to help you </w:t>
      </w:r>
      <w:r w:rsidR="007666BA">
        <w:rPr>
          <w:rFonts w:cstheme="minorHAnsi"/>
        </w:rPr>
        <w:t>or your loved ones deal with psychosis</w:t>
      </w:r>
      <w:r w:rsidR="001A2C56">
        <w:rPr>
          <w:rFonts w:cstheme="minorHAnsi"/>
        </w:rPr>
        <w:t xml:space="preserve">, so please don’t feel you have to handle it alone. </w:t>
      </w:r>
      <w:r w:rsidR="00704B03">
        <w:rPr>
          <w:rFonts w:cstheme="minorHAnsi"/>
        </w:rPr>
        <w:t>We are stronger together!</w:t>
      </w:r>
    </w:p>
    <w:p w14:paraId="06C49004" w14:textId="77777777" w:rsidR="00D5335D" w:rsidRDefault="00D5335D" w:rsidP="00D5335D">
      <w:pPr>
        <w:spacing w:after="0"/>
        <w:rPr>
          <w:rFonts w:cstheme="minorHAnsi"/>
        </w:rPr>
      </w:pPr>
    </w:p>
    <w:p w14:paraId="3DD59403" w14:textId="77777777" w:rsidR="00D5335D" w:rsidRDefault="00D5335D" w:rsidP="00D5335D">
      <w:pPr>
        <w:spacing w:after="0"/>
        <w:rPr>
          <w:rFonts w:cstheme="minorHAnsi"/>
        </w:rPr>
      </w:pPr>
    </w:p>
    <w:p w14:paraId="459C1786" w14:textId="77777777" w:rsidR="00D5335D" w:rsidRDefault="00D5335D" w:rsidP="00D5335D">
      <w:pPr>
        <w:spacing w:after="0"/>
        <w:rPr>
          <w:rFonts w:cstheme="minorHAnsi"/>
        </w:rPr>
      </w:pPr>
    </w:p>
    <w:p w14:paraId="103F40C1" w14:textId="77777777" w:rsidR="00D5335D" w:rsidRDefault="00D5335D" w:rsidP="00D5335D">
      <w:pPr>
        <w:spacing w:after="0"/>
        <w:rPr>
          <w:rFonts w:cstheme="minorHAnsi"/>
        </w:rPr>
      </w:pPr>
    </w:p>
    <w:p w14:paraId="65A3F41E" w14:textId="77777777" w:rsidR="00D5335D" w:rsidRDefault="00D5335D" w:rsidP="00D5335D">
      <w:pPr>
        <w:spacing w:after="0"/>
        <w:rPr>
          <w:rFonts w:cstheme="minorHAnsi"/>
        </w:rPr>
      </w:pPr>
    </w:p>
    <w:p w14:paraId="5DD91217" w14:textId="77777777" w:rsidR="00D5335D" w:rsidRDefault="00D5335D" w:rsidP="00D5335D">
      <w:pPr>
        <w:spacing w:after="0"/>
        <w:rPr>
          <w:rFonts w:cstheme="minorHAnsi"/>
        </w:rPr>
      </w:pPr>
    </w:p>
    <w:p w14:paraId="6B97EB79" w14:textId="77777777" w:rsidR="00D5335D" w:rsidRDefault="00D5335D" w:rsidP="00D5335D">
      <w:pPr>
        <w:spacing w:after="0"/>
        <w:rPr>
          <w:rFonts w:cstheme="minorHAnsi"/>
        </w:rPr>
      </w:pPr>
    </w:p>
    <w:p w14:paraId="3E31691C" w14:textId="77777777" w:rsidR="00D5335D" w:rsidRDefault="00D5335D" w:rsidP="00D5335D">
      <w:pPr>
        <w:spacing w:after="0"/>
        <w:rPr>
          <w:rFonts w:cstheme="minorHAnsi"/>
        </w:rPr>
      </w:pPr>
    </w:p>
    <w:p w14:paraId="089A1D3C" w14:textId="77777777" w:rsidR="00D5335D" w:rsidRDefault="00D5335D" w:rsidP="00D5335D">
      <w:pPr>
        <w:spacing w:after="0"/>
        <w:rPr>
          <w:rFonts w:cstheme="minorHAnsi"/>
        </w:rPr>
      </w:pPr>
    </w:p>
    <w:p w14:paraId="1B6033E8" w14:textId="77777777" w:rsidR="00D5335D" w:rsidRDefault="00D5335D" w:rsidP="00D5335D">
      <w:pPr>
        <w:spacing w:after="0"/>
        <w:rPr>
          <w:rFonts w:cstheme="minorHAnsi"/>
        </w:rPr>
      </w:pPr>
    </w:p>
    <w:p w14:paraId="54B40C18" w14:textId="77777777" w:rsidR="00D5335D" w:rsidRDefault="00D5335D" w:rsidP="00D5335D">
      <w:pPr>
        <w:spacing w:after="0"/>
        <w:rPr>
          <w:rFonts w:cstheme="minorHAnsi"/>
        </w:rPr>
      </w:pPr>
    </w:p>
    <w:p w14:paraId="1A40D322" w14:textId="77777777" w:rsidR="00D5335D" w:rsidRDefault="00D5335D" w:rsidP="00D5335D">
      <w:pPr>
        <w:spacing w:after="0"/>
        <w:rPr>
          <w:rFonts w:cstheme="minorHAnsi"/>
        </w:rPr>
      </w:pPr>
    </w:p>
    <w:p w14:paraId="43F06DBB" w14:textId="77777777" w:rsidR="00D5335D" w:rsidRDefault="00D5335D" w:rsidP="00D5335D">
      <w:pPr>
        <w:spacing w:after="0"/>
        <w:rPr>
          <w:rFonts w:cstheme="minorHAnsi"/>
        </w:rPr>
      </w:pPr>
    </w:p>
    <w:p w14:paraId="79AE897A" w14:textId="77777777" w:rsidR="00D5335D" w:rsidRDefault="00D5335D" w:rsidP="00D5335D">
      <w:pPr>
        <w:spacing w:after="0"/>
        <w:rPr>
          <w:rFonts w:cstheme="minorHAnsi"/>
        </w:rPr>
      </w:pPr>
    </w:p>
    <w:p w14:paraId="37DD18C3" w14:textId="77777777" w:rsidR="00D5335D" w:rsidRDefault="00D5335D" w:rsidP="00D5335D">
      <w:pPr>
        <w:spacing w:after="0"/>
        <w:rPr>
          <w:rFonts w:cstheme="minorHAnsi"/>
        </w:rPr>
      </w:pPr>
    </w:p>
    <w:p w14:paraId="380BCC07" w14:textId="77777777" w:rsidR="00D5335D" w:rsidRDefault="00D5335D" w:rsidP="00D5335D">
      <w:pPr>
        <w:spacing w:after="0"/>
        <w:rPr>
          <w:rFonts w:cstheme="minorHAnsi"/>
        </w:rPr>
      </w:pPr>
    </w:p>
    <w:p w14:paraId="379F048E" w14:textId="77777777" w:rsidR="00D5335D" w:rsidRDefault="00D5335D" w:rsidP="00D5335D">
      <w:pPr>
        <w:spacing w:after="0"/>
        <w:rPr>
          <w:rFonts w:cstheme="minorHAnsi"/>
        </w:rPr>
      </w:pPr>
    </w:p>
    <w:p w14:paraId="6A7E9785" w14:textId="77777777" w:rsidR="00D5335D" w:rsidRDefault="00D5335D" w:rsidP="00D5335D">
      <w:pPr>
        <w:spacing w:after="0"/>
        <w:rPr>
          <w:rFonts w:cstheme="minorHAnsi"/>
        </w:rPr>
      </w:pPr>
    </w:p>
    <w:p w14:paraId="1587C4A7" w14:textId="77777777" w:rsidR="00D5335D" w:rsidRDefault="00D5335D" w:rsidP="00D5335D">
      <w:pPr>
        <w:spacing w:after="0"/>
        <w:rPr>
          <w:rFonts w:cstheme="minorHAnsi"/>
        </w:rPr>
      </w:pPr>
    </w:p>
    <w:p w14:paraId="148FED66" w14:textId="77777777" w:rsidR="00D5335D" w:rsidRDefault="00D5335D" w:rsidP="00D5335D">
      <w:pPr>
        <w:spacing w:after="0"/>
        <w:rPr>
          <w:rFonts w:cstheme="minorHAnsi"/>
        </w:rPr>
      </w:pPr>
    </w:p>
    <w:p w14:paraId="70931467" w14:textId="77777777" w:rsidR="00D5335D" w:rsidRDefault="00D5335D" w:rsidP="00D5335D">
      <w:pPr>
        <w:spacing w:after="0"/>
        <w:rPr>
          <w:rFonts w:cstheme="minorHAnsi"/>
        </w:rPr>
      </w:pPr>
    </w:p>
    <w:p w14:paraId="5582B604" w14:textId="77777777" w:rsidR="00D5335D" w:rsidRDefault="00D5335D" w:rsidP="00D5335D">
      <w:pPr>
        <w:spacing w:after="0"/>
        <w:rPr>
          <w:rFonts w:cstheme="minorHAnsi"/>
        </w:rPr>
      </w:pPr>
    </w:p>
    <w:p w14:paraId="128DA860" w14:textId="77777777" w:rsidR="00D5335D" w:rsidRDefault="00D5335D" w:rsidP="00D5335D">
      <w:pPr>
        <w:spacing w:after="0"/>
        <w:rPr>
          <w:rFonts w:cstheme="minorHAnsi"/>
        </w:rPr>
      </w:pPr>
    </w:p>
    <w:p w14:paraId="5F811415" w14:textId="77777777" w:rsidR="00D5335D" w:rsidRDefault="00D5335D" w:rsidP="00D5335D">
      <w:pPr>
        <w:spacing w:after="0"/>
        <w:rPr>
          <w:rFonts w:cstheme="minorHAnsi"/>
        </w:rPr>
      </w:pPr>
    </w:p>
    <w:p w14:paraId="75EC6615" w14:textId="77777777" w:rsidR="00D5335D" w:rsidRDefault="00D5335D" w:rsidP="00D5335D">
      <w:pPr>
        <w:spacing w:after="0"/>
        <w:rPr>
          <w:rFonts w:cstheme="minorHAnsi"/>
        </w:rPr>
      </w:pPr>
    </w:p>
    <w:p w14:paraId="68210A9F" w14:textId="77777777" w:rsidR="00D5335D" w:rsidRDefault="00D5335D" w:rsidP="00D5335D">
      <w:pPr>
        <w:spacing w:after="0"/>
        <w:rPr>
          <w:rFonts w:cstheme="minorHAnsi"/>
        </w:rPr>
      </w:pPr>
    </w:p>
    <w:p w14:paraId="56A15824" w14:textId="264F16DB" w:rsidR="00D5335D" w:rsidRPr="00816361" w:rsidRDefault="00D5335D" w:rsidP="00D5335D">
      <w:pPr>
        <w:spacing w:after="0"/>
        <w:jc w:val="center"/>
        <w:rPr>
          <w:rFonts w:cstheme="minorHAnsi"/>
          <w:u w:val="single"/>
        </w:rPr>
      </w:pPr>
      <w:r w:rsidRPr="00816361">
        <w:rPr>
          <w:rFonts w:cstheme="minorHAnsi"/>
          <w:u w:val="single"/>
        </w:rPr>
        <w:t>References</w:t>
      </w:r>
      <w:r w:rsidR="00D62029" w:rsidRPr="00816361">
        <w:rPr>
          <w:rFonts w:cstheme="minorHAnsi"/>
          <w:u w:val="single"/>
        </w:rPr>
        <w:t xml:space="preserve"> (referencing the work summarised above)</w:t>
      </w:r>
    </w:p>
    <w:p w14:paraId="796349A6" w14:textId="77777777" w:rsidR="00D5335D" w:rsidRDefault="00D5335D" w:rsidP="00D5335D">
      <w:pPr>
        <w:spacing w:after="0"/>
        <w:rPr>
          <w:rFonts w:cstheme="minorHAnsi"/>
        </w:rPr>
      </w:pPr>
    </w:p>
    <w:p w14:paraId="6EAFCE02" w14:textId="205D7E19" w:rsidR="00A41883" w:rsidRPr="00F42003" w:rsidRDefault="00A41883" w:rsidP="00D5335D">
      <w:pPr>
        <w:spacing w:after="0"/>
        <w:rPr>
          <w:rFonts w:cstheme="minorHAnsi"/>
          <w:sz w:val="20"/>
          <w:szCs w:val="20"/>
        </w:rPr>
      </w:pPr>
      <w:r w:rsidRPr="00F42003">
        <w:rPr>
          <w:rFonts w:cstheme="minorHAnsi"/>
          <w:sz w:val="20"/>
          <w:szCs w:val="20"/>
        </w:rPr>
        <w:t xml:space="preserve">Chen, W. C., Chu, H., Lu, R. B., Chou, Y. H., Chen, C. H., Chang, Y. C., Chou, K. R. et al. (2009). Efficacy of progressive muscle relaxation training in reducing anxiety in patients with acute schizophrenia. </w:t>
      </w:r>
      <w:r w:rsidRPr="00F42003">
        <w:rPr>
          <w:rFonts w:cstheme="minorHAnsi"/>
          <w:i/>
          <w:iCs/>
          <w:sz w:val="20"/>
          <w:szCs w:val="20"/>
        </w:rPr>
        <w:t>Journal of clinical nursing, 18</w:t>
      </w:r>
      <w:r w:rsidRPr="00F42003">
        <w:rPr>
          <w:rFonts w:cstheme="minorHAnsi"/>
          <w:sz w:val="20"/>
          <w:szCs w:val="20"/>
        </w:rPr>
        <w:t>(15), 2187-2196.</w:t>
      </w:r>
      <w:r w:rsidR="00AA590A" w:rsidRPr="00F42003">
        <w:rPr>
          <w:rFonts w:cstheme="minorHAnsi"/>
          <w:sz w:val="20"/>
          <w:szCs w:val="20"/>
        </w:rPr>
        <w:t xml:space="preserve"> 10.1111/j.1365-2702.</w:t>
      </w:r>
      <w:proofErr w:type="gramStart"/>
      <w:r w:rsidR="00AA590A" w:rsidRPr="00F42003">
        <w:rPr>
          <w:rFonts w:cstheme="minorHAnsi"/>
          <w:sz w:val="20"/>
          <w:szCs w:val="20"/>
        </w:rPr>
        <w:t>2008.02773.x</w:t>
      </w:r>
      <w:proofErr w:type="gramEnd"/>
      <w:r w:rsidR="00AA590A" w:rsidRPr="00F42003">
        <w:rPr>
          <w:rFonts w:cstheme="minorHAnsi"/>
          <w:sz w:val="20"/>
          <w:szCs w:val="20"/>
        </w:rPr>
        <w:t>|</w:t>
      </w:r>
    </w:p>
    <w:p w14:paraId="49C8801C" w14:textId="77777777" w:rsidR="00A41883" w:rsidRPr="00F42003" w:rsidRDefault="00A41883" w:rsidP="00D5335D">
      <w:pPr>
        <w:spacing w:after="0"/>
        <w:rPr>
          <w:rFonts w:cstheme="minorHAnsi"/>
          <w:sz w:val="20"/>
          <w:szCs w:val="20"/>
        </w:rPr>
      </w:pPr>
    </w:p>
    <w:p w14:paraId="710D53AC" w14:textId="4E413A41" w:rsidR="00D5335D" w:rsidRDefault="00D5335D" w:rsidP="00D5335D">
      <w:pPr>
        <w:spacing w:after="0"/>
        <w:rPr>
          <w:rFonts w:cstheme="minorHAnsi"/>
          <w:sz w:val="20"/>
          <w:szCs w:val="20"/>
        </w:rPr>
      </w:pPr>
      <w:r w:rsidRPr="00F42003">
        <w:rPr>
          <w:rFonts w:cstheme="minorHAnsi"/>
          <w:sz w:val="20"/>
          <w:szCs w:val="20"/>
        </w:rPr>
        <w:t xml:space="preserve">Di </w:t>
      </w:r>
      <w:proofErr w:type="spellStart"/>
      <w:r w:rsidRPr="00F42003">
        <w:rPr>
          <w:rFonts w:cstheme="minorHAnsi"/>
          <w:sz w:val="20"/>
          <w:szCs w:val="20"/>
        </w:rPr>
        <w:t>Capite</w:t>
      </w:r>
      <w:proofErr w:type="spellEnd"/>
      <w:r w:rsidRPr="00F42003">
        <w:rPr>
          <w:rFonts w:cstheme="minorHAnsi"/>
          <w:sz w:val="20"/>
          <w:szCs w:val="20"/>
        </w:rPr>
        <w:t xml:space="preserve">, S., </w:t>
      </w:r>
      <w:proofErr w:type="spellStart"/>
      <w:r w:rsidRPr="00F42003">
        <w:rPr>
          <w:rFonts w:cstheme="minorHAnsi"/>
          <w:sz w:val="20"/>
          <w:szCs w:val="20"/>
        </w:rPr>
        <w:t>Upthegrove</w:t>
      </w:r>
      <w:proofErr w:type="spellEnd"/>
      <w:r w:rsidRPr="00F42003">
        <w:rPr>
          <w:rFonts w:cstheme="minorHAnsi"/>
          <w:sz w:val="20"/>
          <w:szCs w:val="20"/>
        </w:rPr>
        <w:t xml:space="preserve">, R., &amp; Mallikarjun, P. (2018). The relapse rate and predictors of relapse in patients with first‐episode psychosis following discontinuation of antipsychotic medication. </w:t>
      </w:r>
      <w:r w:rsidRPr="00F42003">
        <w:rPr>
          <w:rFonts w:cstheme="minorHAnsi"/>
          <w:i/>
          <w:iCs/>
          <w:sz w:val="20"/>
          <w:szCs w:val="20"/>
        </w:rPr>
        <w:t>Early intervention in psychiatry, 12</w:t>
      </w:r>
      <w:r w:rsidRPr="00F42003">
        <w:rPr>
          <w:rFonts w:cstheme="minorHAnsi"/>
          <w:sz w:val="20"/>
          <w:szCs w:val="20"/>
        </w:rPr>
        <w:t>(5), 893-899. 10.1111/eip.12385</w:t>
      </w:r>
    </w:p>
    <w:p w14:paraId="3764ABDA" w14:textId="2C2194AD" w:rsidR="00FE6B4A" w:rsidRDefault="00FE6B4A" w:rsidP="00D5335D">
      <w:pPr>
        <w:spacing w:after="0"/>
        <w:rPr>
          <w:rFonts w:cstheme="minorHAnsi"/>
          <w:sz w:val="20"/>
          <w:szCs w:val="20"/>
        </w:rPr>
      </w:pPr>
    </w:p>
    <w:p w14:paraId="1F517975" w14:textId="40E2EE5B" w:rsidR="00FE6B4A" w:rsidRPr="00F42003" w:rsidRDefault="00FE6B4A" w:rsidP="00D5335D">
      <w:pPr>
        <w:spacing w:after="0"/>
        <w:rPr>
          <w:rFonts w:cstheme="minorHAnsi"/>
          <w:sz w:val="20"/>
          <w:szCs w:val="20"/>
        </w:rPr>
      </w:pPr>
      <w:r w:rsidRPr="00FE6B4A">
        <w:rPr>
          <w:rFonts w:cstheme="minorHAnsi"/>
          <w:sz w:val="20"/>
          <w:szCs w:val="20"/>
        </w:rPr>
        <w:t xml:space="preserve">Firth, J., Carney, R., Jerome, L., Elliott, R., French, P., &amp; Yung, A. R. (2016). The effects and determinants of exercise participation in first-episode psychosis: a qualitative study. </w:t>
      </w:r>
      <w:r w:rsidRPr="00FE6B4A">
        <w:rPr>
          <w:rFonts w:cstheme="minorHAnsi"/>
          <w:i/>
          <w:iCs/>
          <w:sz w:val="20"/>
          <w:szCs w:val="20"/>
        </w:rPr>
        <w:t>BMC psychiatry, 16</w:t>
      </w:r>
      <w:r w:rsidRPr="00FE6B4A">
        <w:rPr>
          <w:rFonts w:cstheme="minorHAnsi"/>
          <w:sz w:val="20"/>
          <w:szCs w:val="20"/>
        </w:rPr>
        <w:t>(</w:t>
      </w:r>
      <w:r w:rsidR="00CA3CBB">
        <w:rPr>
          <w:rFonts w:cstheme="minorHAnsi"/>
          <w:sz w:val="20"/>
          <w:szCs w:val="20"/>
        </w:rPr>
        <w:t>36</w:t>
      </w:r>
      <w:r w:rsidRPr="00FE6B4A">
        <w:rPr>
          <w:rFonts w:cstheme="minorHAnsi"/>
          <w:sz w:val="20"/>
          <w:szCs w:val="20"/>
        </w:rPr>
        <w:t>), 1-9.</w:t>
      </w:r>
      <w:r w:rsidR="00CF64B7">
        <w:rPr>
          <w:rFonts w:cstheme="minorHAnsi"/>
          <w:sz w:val="20"/>
          <w:szCs w:val="20"/>
        </w:rPr>
        <w:t xml:space="preserve"> </w:t>
      </w:r>
      <w:r w:rsidR="00CF64B7" w:rsidRPr="00CF64B7">
        <w:rPr>
          <w:rFonts w:cstheme="minorHAnsi"/>
          <w:sz w:val="20"/>
          <w:szCs w:val="20"/>
        </w:rPr>
        <w:t>10.1186/s12888-016-0751-7</w:t>
      </w:r>
    </w:p>
    <w:p w14:paraId="073D37BC" w14:textId="528FCAAA" w:rsidR="001937E3" w:rsidRPr="00F42003" w:rsidRDefault="001937E3" w:rsidP="00D5335D">
      <w:pPr>
        <w:spacing w:after="0"/>
        <w:rPr>
          <w:rFonts w:cstheme="minorHAnsi"/>
          <w:sz w:val="20"/>
          <w:szCs w:val="20"/>
        </w:rPr>
      </w:pPr>
    </w:p>
    <w:p w14:paraId="715EAB67" w14:textId="6CF14FC0" w:rsidR="001937E3" w:rsidRPr="00F42003" w:rsidRDefault="001937E3" w:rsidP="00D5335D">
      <w:pPr>
        <w:spacing w:after="0"/>
        <w:rPr>
          <w:rFonts w:cstheme="minorHAnsi"/>
          <w:sz w:val="20"/>
          <w:szCs w:val="20"/>
        </w:rPr>
      </w:pPr>
      <w:r w:rsidRPr="00F42003">
        <w:rPr>
          <w:rFonts w:cstheme="minorHAnsi"/>
          <w:sz w:val="20"/>
          <w:szCs w:val="20"/>
        </w:rPr>
        <w:t xml:space="preserve">Harvey, C., &amp; O’Hanlon, B. (2013). Family </w:t>
      </w:r>
      <w:proofErr w:type="gramStart"/>
      <w:r w:rsidRPr="00F42003">
        <w:rPr>
          <w:rFonts w:cstheme="minorHAnsi"/>
          <w:sz w:val="20"/>
          <w:szCs w:val="20"/>
        </w:rPr>
        <w:t>psycho-education</w:t>
      </w:r>
      <w:proofErr w:type="gramEnd"/>
      <w:r w:rsidRPr="00F42003">
        <w:rPr>
          <w:rFonts w:cstheme="minorHAnsi"/>
          <w:sz w:val="20"/>
          <w:szCs w:val="20"/>
        </w:rPr>
        <w:t xml:space="preserve"> for people with schizophrenia and other psychotic disorders and their families. </w:t>
      </w:r>
      <w:r w:rsidRPr="00F42003">
        <w:rPr>
          <w:rFonts w:cstheme="minorHAnsi"/>
          <w:i/>
          <w:iCs/>
          <w:sz w:val="20"/>
          <w:szCs w:val="20"/>
        </w:rPr>
        <w:t>Australian &amp; New Zealand Journal of Psychiatry, 47</w:t>
      </w:r>
      <w:r w:rsidRPr="00F42003">
        <w:rPr>
          <w:rFonts w:cstheme="minorHAnsi"/>
          <w:sz w:val="20"/>
          <w:szCs w:val="20"/>
        </w:rPr>
        <w:t>(6), 516-520.</w:t>
      </w:r>
      <w:r w:rsidR="00A220D7" w:rsidRPr="00F42003">
        <w:rPr>
          <w:rFonts w:cstheme="minorHAnsi"/>
          <w:sz w:val="20"/>
          <w:szCs w:val="20"/>
        </w:rPr>
        <w:t xml:space="preserve"> 10.1177/0004867413476754</w:t>
      </w:r>
    </w:p>
    <w:p w14:paraId="008D6F37" w14:textId="4CF04B33" w:rsidR="00F42003" w:rsidRPr="00F42003" w:rsidRDefault="00F42003" w:rsidP="00D5335D">
      <w:pPr>
        <w:spacing w:after="0"/>
        <w:rPr>
          <w:rFonts w:cstheme="minorHAnsi"/>
          <w:sz w:val="20"/>
          <w:szCs w:val="20"/>
        </w:rPr>
      </w:pPr>
    </w:p>
    <w:p w14:paraId="3981C28A" w14:textId="15737D41" w:rsidR="00F42003" w:rsidRDefault="00F42003" w:rsidP="00D5335D">
      <w:pPr>
        <w:spacing w:after="0"/>
        <w:rPr>
          <w:rFonts w:cstheme="minorHAnsi"/>
          <w:sz w:val="20"/>
          <w:szCs w:val="20"/>
        </w:rPr>
      </w:pPr>
      <w:proofErr w:type="spellStart"/>
      <w:r w:rsidRPr="00F42003">
        <w:rPr>
          <w:rFonts w:cstheme="minorHAnsi"/>
          <w:sz w:val="20"/>
          <w:szCs w:val="20"/>
        </w:rPr>
        <w:t>Killackey</w:t>
      </w:r>
      <w:proofErr w:type="spellEnd"/>
      <w:r w:rsidRPr="00F42003">
        <w:rPr>
          <w:rFonts w:cstheme="minorHAnsi"/>
          <w:sz w:val="20"/>
          <w:szCs w:val="20"/>
        </w:rPr>
        <w:t xml:space="preserve">, E., &amp; Yung, A. R. (2007). Effectiveness of early intervention in psychosis. </w:t>
      </w:r>
      <w:r w:rsidRPr="00F42003">
        <w:rPr>
          <w:rFonts w:cstheme="minorHAnsi"/>
          <w:i/>
          <w:iCs/>
          <w:sz w:val="20"/>
          <w:szCs w:val="20"/>
        </w:rPr>
        <w:t>Current Opinion in Psychiatry, 20</w:t>
      </w:r>
      <w:r w:rsidRPr="00F42003">
        <w:rPr>
          <w:rFonts w:cstheme="minorHAnsi"/>
          <w:sz w:val="20"/>
          <w:szCs w:val="20"/>
        </w:rPr>
        <w:t>(2), 121-125. 10.1097/YCO.0b013e328017f67d</w:t>
      </w:r>
    </w:p>
    <w:p w14:paraId="0A98EC4D" w14:textId="27ADF69A" w:rsidR="00940C3D" w:rsidRDefault="00940C3D" w:rsidP="00D5335D">
      <w:pPr>
        <w:spacing w:after="0"/>
        <w:rPr>
          <w:rFonts w:cstheme="minorHAnsi"/>
          <w:sz w:val="20"/>
          <w:szCs w:val="20"/>
        </w:rPr>
      </w:pPr>
    </w:p>
    <w:p w14:paraId="57DA475D" w14:textId="17C97DDF" w:rsidR="00940C3D" w:rsidRPr="00F42003" w:rsidRDefault="00940C3D" w:rsidP="00D5335D">
      <w:pPr>
        <w:spacing w:after="0"/>
        <w:rPr>
          <w:rFonts w:cstheme="minorHAnsi"/>
          <w:sz w:val="20"/>
          <w:szCs w:val="20"/>
        </w:rPr>
      </w:pPr>
      <w:proofErr w:type="spellStart"/>
      <w:r w:rsidRPr="00940C3D">
        <w:rPr>
          <w:rFonts w:cstheme="minorHAnsi"/>
          <w:sz w:val="20"/>
          <w:szCs w:val="20"/>
        </w:rPr>
        <w:t>Kopelovich</w:t>
      </w:r>
      <w:proofErr w:type="spellEnd"/>
      <w:r w:rsidRPr="00940C3D">
        <w:rPr>
          <w:rFonts w:cstheme="minorHAnsi"/>
          <w:sz w:val="20"/>
          <w:szCs w:val="20"/>
        </w:rPr>
        <w:t xml:space="preserve">, S. L., &amp; Turkington, D. (2020). Remote CBT for </w:t>
      </w:r>
      <w:r w:rsidR="00337DA7">
        <w:rPr>
          <w:rFonts w:cstheme="minorHAnsi"/>
          <w:sz w:val="20"/>
          <w:szCs w:val="20"/>
        </w:rPr>
        <w:t>p</w:t>
      </w:r>
      <w:r w:rsidRPr="00940C3D">
        <w:rPr>
          <w:rFonts w:cstheme="minorHAnsi"/>
          <w:sz w:val="20"/>
          <w:szCs w:val="20"/>
        </w:rPr>
        <w:t xml:space="preserve">sychosis </w:t>
      </w:r>
      <w:r w:rsidR="00337DA7">
        <w:rPr>
          <w:rFonts w:cstheme="minorHAnsi"/>
          <w:sz w:val="20"/>
          <w:szCs w:val="20"/>
        </w:rPr>
        <w:t>d</w:t>
      </w:r>
      <w:r w:rsidRPr="00940C3D">
        <w:rPr>
          <w:rFonts w:cstheme="minorHAnsi"/>
          <w:sz w:val="20"/>
          <w:szCs w:val="20"/>
        </w:rPr>
        <w:t xml:space="preserve">uring the COVID-19 </w:t>
      </w:r>
      <w:r w:rsidR="00337DA7">
        <w:rPr>
          <w:rFonts w:cstheme="minorHAnsi"/>
          <w:sz w:val="20"/>
          <w:szCs w:val="20"/>
        </w:rPr>
        <w:t>p</w:t>
      </w:r>
      <w:r w:rsidRPr="00940C3D">
        <w:rPr>
          <w:rFonts w:cstheme="minorHAnsi"/>
          <w:sz w:val="20"/>
          <w:szCs w:val="20"/>
        </w:rPr>
        <w:t xml:space="preserve">andemic: </w:t>
      </w:r>
      <w:r w:rsidR="00337DA7">
        <w:rPr>
          <w:rFonts w:cstheme="minorHAnsi"/>
          <w:sz w:val="20"/>
          <w:szCs w:val="20"/>
        </w:rPr>
        <w:t>c</w:t>
      </w:r>
      <w:r w:rsidRPr="00940C3D">
        <w:rPr>
          <w:rFonts w:cstheme="minorHAnsi"/>
          <w:sz w:val="20"/>
          <w:szCs w:val="20"/>
        </w:rPr>
        <w:t xml:space="preserve">hallenges and </w:t>
      </w:r>
      <w:r w:rsidR="00337DA7">
        <w:rPr>
          <w:rFonts w:cstheme="minorHAnsi"/>
          <w:sz w:val="20"/>
          <w:szCs w:val="20"/>
        </w:rPr>
        <w:t>o</w:t>
      </w:r>
      <w:r w:rsidRPr="00940C3D">
        <w:rPr>
          <w:rFonts w:cstheme="minorHAnsi"/>
          <w:sz w:val="20"/>
          <w:szCs w:val="20"/>
        </w:rPr>
        <w:t xml:space="preserve">pportunities. </w:t>
      </w:r>
      <w:r w:rsidRPr="00940C3D">
        <w:rPr>
          <w:rFonts w:cstheme="minorHAnsi"/>
          <w:i/>
          <w:iCs/>
          <w:sz w:val="20"/>
          <w:szCs w:val="20"/>
        </w:rPr>
        <w:t xml:space="preserve">Community mental health </w:t>
      </w:r>
      <w:r w:rsidRPr="00AC3976">
        <w:rPr>
          <w:rFonts w:cstheme="minorHAnsi"/>
          <w:i/>
          <w:iCs/>
          <w:sz w:val="20"/>
          <w:szCs w:val="20"/>
        </w:rPr>
        <w:t>journal,</w:t>
      </w:r>
      <w:r w:rsidR="00AC3976" w:rsidRPr="00AC3976">
        <w:rPr>
          <w:rFonts w:cstheme="minorHAnsi"/>
          <w:i/>
          <w:iCs/>
          <w:sz w:val="20"/>
          <w:szCs w:val="20"/>
        </w:rPr>
        <w:t xml:space="preserve"> 57</w:t>
      </w:r>
      <w:r w:rsidR="00AC3976">
        <w:rPr>
          <w:rFonts w:cstheme="minorHAnsi"/>
          <w:sz w:val="20"/>
          <w:szCs w:val="20"/>
        </w:rPr>
        <w:t>, 30-34.</w:t>
      </w:r>
    </w:p>
    <w:p w14:paraId="001D01FD" w14:textId="73E20A31" w:rsidR="00EC4F60" w:rsidRPr="00F42003" w:rsidRDefault="00EC4F60" w:rsidP="00D5335D">
      <w:pPr>
        <w:spacing w:after="0"/>
        <w:rPr>
          <w:rFonts w:cstheme="minorHAnsi"/>
          <w:sz w:val="20"/>
          <w:szCs w:val="20"/>
        </w:rPr>
      </w:pPr>
    </w:p>
    <w:p w14:paraId="41ADFE5A" w14:textId="41C742AE" w:rsidR="00EC4F60" w:rsidRPr="00F42003" w:rsidRDefault="00EC4F60" w:rsidP="00D5335D">
      <w:pPr>
        <w:spacing w:after="0"/>
        <w:rPr>
          <w:rFonts w:cstheme="minorHAnsi"/>
          <w:sz w:val="20"/>
          <w:szCs w:val="20"/>
        </w:rPr>
      </w:pPr>
      <w:proofErr w:type="spellStart"/>
      <w:r w:rsidRPr="00F42003">
        <w:rPr>
          <w:rFonts w:cstheme="minorHAnsi"/>
          <w:sz w:val="20"/>
          <w:szCs w:val="20"/>
        </w:rPr>
        <w:t>Onwumere</w:t>
      </w:r>
      <w:proofErr w:type="spellEnd"/>
      <w:r w:rsidRPr="00F42003">
        <w:rPr>
          <w:rFonts w:cstheme="minorHAnsi"/>
          <w:sz w:val="20"/>
          <w:szCs w:val="20"/>
        </w:rPr>
        <w:t xml:space="preserve">, J., Jansen, J. E., &amp; </w:t>
      </w:r>
      <w:proofErr w:type="spellStart"/>
      <w:r w:rsidRPr="00F42003">
        <w:rPr>
          <w:rFonts w:cstheme="minorHAnsi"/>
          <w:sz w:val="20"/>
          <w:szCs w:val="20"/>
        </w:rPr>
        <w:t>Kuipers</w:t>
      </w:r>
      <w:proofErr w:type="spellEnd"/>
      <w:r w:rsidRPr="00F42003">
        <w:rPr>
          <w:rFonts w:cstheme="minorHAnsi"/>
          <w:sz w:val="20"/>
          <w:szCs w:val="20"/>
        </w:rPr>
        <w:t xml:space="preserve">, E. (2018). </w:t>
      </w:r>
      <w:r w:rsidR="00581047">
        <w:rPr>
          <w:rFonts w:cstheme="minorHAnsi"/>
          <w:sz w:val="20"/>
          <w:szCs w:val="20"/>
        </w:rPr>
        <w:t>F</w:t>
      </w:r>
      <w:r w:rsidRPr="00F42003">
        <w:rPr>
          <w:rFonts w:cstheme="minorHAnsi"/>
          <w:sz w:val="20"/>
          <w:szCs w:val="20"/>
        </w:rPr>
        <w:t xml:space="preserve">amily interventions in psychosis change outcomes in early intervention settings–how much does the evidence support this? </w:t>
      </w:r>
      <w:r w:rsidRPr="00F42003">
        <w:rPr>
          <w:rFonts w:cstheme="minorHAnsi"/>
          <w:i/>
          <w:iCs/>
          <w:sz w:val="20"/>
          <w:szCs w:val="20"/>
        </w:rPr>
        <w:t>Frontiers in psychology, 9</w:t>
      </w:r>
      <w:r w:rsidRPr="00F42003">
        <w:rPr>
          <w:rFonts w:cstheme="minorHAnsi"/>
          <w:sz w:val="20"/>
          <w:szCs w:val="20"/>
        </w:rPr>
        <w:t>, 406.</w:t>
      </w:r>
      <w:r w:rsidR="003E3F96" w:rsidRPr="00F42003">
        <w:rPr>
          <w:rFonts w:cstheme="minorHAnsi"/>
          <w:sz w:val="20"/>
          <w:szCs w:val="20"/>
        </w:rPr>
        <w:t xml:space="preserve"> 10.3389/fpsyg.2018.00406</w:t>
      </w:r>
    </w:p>
    <w:p w14:paraId="7063F060" w14:textId="450987EA" w:rsidR="003D6B9B" w:rsidRPr="00F42003" w:rsidRDefault="003D6B9B" w:rsidP="00D5335D">
      <w:pPr>
        <w:spacing w:after="0"/>
        <w:rPr>
          <w:rFonts w:cstheme="minorHAnsi"/>
          <w:sz w:val="20"/>
          <w:szCs w:val="20"/>
        </w:rPr>
      </w:pPr>
    </w:p>
    <w:p w14:paraId="19AFEB5C" w14:textId="3A15960D" w:rsidR="003D6B9B" w:rsidRPr="00F42003" w:rsidRDefault="003D6B9B" w:rsidP="00D5335D">
      <w:pPr>
        <w:spacing w:after="0"/>
        <w:rPr>
          <w:rFonts w:cstheme="minorHAnsi"/>
          <w:sz w:val="20"/>
          <w:szCs w:val="20"/>
        </w:rPr>
      </w:pPr>
      <w:r w:rsidRPr="00F42003">
        <w:rPr>
          <w:rFonts w:cstheme="minorHAnsi"/>
          <w:sz w:val="20"/>
          <w:szCs w:val="20"/>
        </w:rPr>
        <w:t xml:space="preserve">Poon, A. W. C., Harvey, C., Mackinnon, A., &amp; Joubert, L. (2017). A longitudinal population-based study of carers of people with psychosis. </w:t>
      </w:r>
      <w:r w:rsidRPr="00F42003">
        <w:rPr>
          <w:rFonts w:cstheme="minorHAnsi"/>
          <w:i/>
          <w:iCs/>
          <w:sz w:val="20"/>
          <w:szCs w:val="20"/>
        </w:rPr>
        <w:t>Epidemiology and psychiatric sciences, 26</w:t>
      </w:r>
      <w:r w:rsidRPr="00F42003">
        <w:rPr>
          <w:rFonts w:cstheme="minorHAnsi"/>
          <w:sz w:val="20"/>
          <w:szCs w:val="20"/>
        </w:rPr>
        <w:t>(3), 265-275.</w:t>
      </w:r>
      <w:r w:rsidR="00805278" w:rsidRPr="00F42003">
        <w:rPr>
          <w:rFonts w:cstheme="minorHAnsi"/>
          <w:sz w:val="20"/>
          <w:szCs w:val="20"/>
        </w:rPr>
        <w:t xml:space="preserve"> 10.1017/S2045796015001195</w:t>
      </w:r>
    </w:p>
    <w:p w14:paraId="692A3F2C" w14:textId="14C65BA5" w:rsidR="00EF4340" w:rsidRPr="00F42003" w:rsidRDefault="00EF4340" w:rsidP="00D5335D">
      <w:pPr>
        <w:spacing w:after="0"/>
        <w:rPr>
          <w:rFonts w:cstheme="minorHAnsi"/>
          <w:sz w:val="20"/>
          <w:szCs w:val="20"/>
        </w:rPr>
      </w:pPr>
    </w:p>
    <w:p w14:paraId="18B6888F" w14:textId="59DE1EEB" w:rsidR="00EF4340" w:rsidRPr="00F42003" w:rsidRDefault="00EF4340" w:rsidP="00D5335D">
      <w:pPr>
        <w:spacing w:after="0"/>
        <w:rPr>
          <w:rFonts w:cstheme="minorHAnsi"/>
          <w:sz w:val="20"/>
          <w:szCs w:val="20"/>
        </w:rPr>
      </w:pPr>
      <w:r w:rsidRPr="00F42003">
        <w:rPr>
          <w:rFonts w:cstheme="minorHAnsi"/>
          <w:sz w:val="20"/>
          <w:szCs w:val="20"/>
        </w:rPr>
        <w:t xml:space="preserve">Wilson, R. S., Yung, A. R., &amp; Morrison, A. P. (2019). Comorbidity rates of depression and anxiety in first episode psychosis: A systematic review and meta-analysis. </w:t>
      </w:r>
      <w:r w:rsidRPr="00F42003">
        <w:rPr>
          <w:rFonts w:cstheme="minorHAnsi"/>
          <w:i/>
          <w:iCs/>
          <w:sz w:val="20"/>
          <w:szCs w:val="20"/>
        </w:rPr>
        <w:t>Schizophrenia research</w:t>
      </w:r>
      <w:r w:rsidR="00C7696C" w:rsidRPr="00F42003">
        <w:rPr>
          <w:rFonts w:cstheme="minorHAnsi"/>
          <w:i/>
          <w:iCs/>
          <w:sz w:val="20"/>
          <w:szCs w:val="20"/>
        </w:rPr>
        <w:t xml:space="preserve">, </w:t>
      </w:r>
      <w:r w:rsidR="00756B8D" w:rsidRPr="00F42003">
        <w:rPr>
          <w:rFonts w:cstheme="minorHAnsi"/>
          <w:i/>
          <w:iCs/>
          <w:sz w:val="20"/>
          <w:szCs w:val="20"/>
        </w:rPr>
        <w:t>216</w:t>
      </w:r>
      <w:r w:rsidR="00756B8D" w:rsidRPr="00F42003">
        <w:rPr>
          <w:rFonts w:cstheme="minorHAnsi"/>
          <w:sz w:val="20"/>
          <w:szCs w:val="20"/>
        </w:rPr>
        <w:t>, 322-329.</w:t>
      </w:r>
      <w:r w:rsidR="00A84F5B" w:rsidRPr="00F42003">
        <w:rPr>
          <w:rFonts w:cstheme="minorHAnsi"/>
          <w:sz w:val="20"/>
          <w:szCs w:val="20"/>
        </w:rPr>
        <w:t xml:space="preserve"> 10.1016/j.schres.2019.11.035</w:t>
      </w:r>
    </w:p>
    <w:p w14:paraId="274FDCC1" w14:textId="77777777" w:rsidR="00D5335D" w:rsidRPr="00F42003" w:rsidRDefault="00D5335D" w:rsidP="00D5335D">
      <w:pPr>
        <w:spacing w:after="0"/>
        <w:rPr>
          <w:rFonts w:cstheme="minorHAnsi"/>
          <w:sz w:val="20"/>
          <w:szCs w:val="20"/>
        </w:rPr>
      </w:pPr>
    </w:p>
    <w:p w14:paraId="07A3BE37" w14:textId="77777777" w:rsidR="00D5335D" w:rsidRDefault="00D5335D" w:rsidP="00D5335D">
      <w:pPr>
        <w:spacing w:after="0"/>
        <w:rPr>
          <w:rFonts w:cstheme="minorHAnsi"/>
        </w:rPr>
      </w:pPr>
    </w:p>
    <w:p w14:paraId="2FC4F762" w14:textId="77777777" w:rsidR="00D5335D" w:rsidRPr="0048334C" w:rsidRDefault="00D5335D" w:rsidP="00D5335D">
      <w:pPr>
        <w:spacing w:after="0"/>
        <w:rPr>
          <w:rFonts w:cstheme="minorHAnsi"/>
        </w:rPr>
      </w:pPr>
    </w:p>
    <w:p w14:paraId="3253354E" w14:textId="77777777" w:rsidR="00D5335D" w:rsidRPr="00816361" w:rsidRDefault="00D5335D" w:rsidP="00D5335D">
      <w:pPr>
        <w:spacing w:after="0"/>
        <w:jc w:val="center"/>
        <w:rPr>
          <w:rFonts w:cstheme="minorHAnsi"/>
          <w:u w:val="single"/>
        </w:rPr>
      </w:pPr>
      <w:r w:rsidRPr="00816361">
        <w:rPr>
          <w:rFonts w:cstheme="minorHAnsi"/>
          <w:u w:val="single"/>
        </w:rPr>
        <w:t>Useful websites</w:t>
      </w:r>
    </w:p>
    <w:p w14:paraId="3D30CED9" w14:textId="77777777" w:rsidR="00D5335D" w:rsidRPr="0048334C" w:rsidRDefault="00D5335D" w:rsidP="00D5335D">
      <w:pPr>
        <w:spacing w:after="0"/>
        <w:rPr>
          <w:rFonts w:cstheme="minorHAnsi"/>
        </w:rPr>
      </w:pPr>
    </w:p>
    <w:p w14:paraId="147C28AF" w14:textId="77777777" w:rsidR="00D5335D" w:rsidRPr="00816361" w:rsidRDefault="00133F09" w:rsidP="00D5335D">
      <w:pPr>
        <w:spacing w:after="0"/>
        <w:rPr>
          <w:rStyle w:val="Hyperlink"/>
          <w:rFonts w:cstheme="minorHAnsi"/>
          <w:sz w:val="20"/>
          <w:szCs w:val="20"/>
        </w:rPr>
      </w:pPr>
      <w:hyperlink r:id="rId12" w:history="1">
        <w:r w:rsidR="00D5335D" w:rsidRPr="00816361">
          <w:rPr>
            <w:rStyle w:val="Hyperlink"/>
            <w:rFonts w:cstheme="minorHAnsi"/>
            <w:sz w:val="20"/>
            <w:szCs w:val="20"/>
          </w:rPr>
          <w:t>https://www.mind.org.uk/information-support/types-of-mental-health-problems/psychosis/causes/</w:t>
        </w:r>
      </w:hyperlink>
    </w:p>
    <w:p w14:paraId="7A3190D8" w14:textId="77777777" w:rsidR="00D5335D" w:rsidRPr="00816361" w:rsidRDefault="00D5335D" w:rsidP="00D5335D">
      <w:pPr>
        <w:spacing w:after="0"/>
        <w:rPr>
          <w:rStyle w:val="Hyperlink"/>
          <w:rFonts w:cstheme="minorHAnsi"/>
          <w:sz w:val="20"/>
          <w:szCs w:val="20"/>
        </w:rPr>
      </w:pPr>
    </w:p>
    <w:p w14:paraId="5A8EB56A" w14:textId="77777777" w:rsidR="00D5335D" w:rsidRPr="00816361" w:rsidRDefault="00133F09" w:rsidP="00D5335D">
      <w:pPr>
        <w:spacing w:after="0"/>
        <w:rPr>
          <w:rFonts w:cstheme="minorHAnsi"/>
          <w:sz w:val="20"/>
          <w:szCs w:val="20"/>
        </w:rPr>
      </w:pPr>
      <w:hyperlink r:id="rId13" w:history="1">
        <w:r w:rsidR="00D5335D" w:rsidRPr="00816361">
          <w:rPr>
            <w:rStyle w:val="Hyperlink"/>
            <w:rFonts w:cstheme="minorHAnsi"/>
            <w:sz w:val="20"/>
            <w:szCs w:val="20"/>
          </w:rPr>
          <w:t>https://www.nhs.uk/conditions/psychosis/</w:t>
        </w:r>
      </w:hyperlink>
    </w:p>
    <w:p w14:paraId="7FC16A51" w14:textId="74328817" w:rsidR="00F34481" w:rsidRPr="00816361" w:rsidRDefault="00133F09" w:rsidP="00D5335D">
      <w:pPr>
        <w:spacing w:after="0"/>
        <w:rPr>
          <w:rFonts w:cstheme="minorHAnsi"/>
          <w:sz w:val="20"/>
          <w:szCs w:val="20"/>
        </w:rPr>
      </w:pPr>
    </w:p>
    <w:p w14:paraId="519BC294" w14:textId="7D3E3D02" w:rsidR="00D5335D" w:rsidRPr="00816361" w:rsidRDefault="00D5335D" w:rsidP="00D5335D">
      <w:pPr>
        <w:spacing w:after="0"/>
        <w:rPr>
          <w:sz w:val="20"/>
          <w:szCs w:val="20"/>
        </w:rPr>
      </w:pPr>
      <w:r w:rsidRPr="00816361">
        <w:rPr>
          <w:sz w:val="20"/>
          <w:szCs w:val="20"/>
        </w:rPr>
        <w:t>https://www.getselfhelp.co.uk/psychosis.htm</w:t>
      </w:r>
    </w:p>
    <w:sectPr w:rsidR="00D5335D" w:rsidRPr="00816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85454"/>
    <w:multiLevelType w:val="hybridMultilevel"/>
    <w:tmpl w:val="E9089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D"/>
    <w:rsid w:val="00034D03"/>
    <w:rsid w:val="00046596"/>
    <w:rsid w:val="000677B4"/>
    <w:rsid w:val="0011645B"/>
    <w:rsid w:val="00133F09"/>
    <w:rsid w:val="001937E3"/>
    <w:rsid w:val="001A2C56"/>
    <w:rsid w:val="001E561B"/>
    <w:rsid w:val="00253279"/>
    <w:rsid w:val="002B765B"/>
    <w:rsid w:val="002C2833"/>
    <w:rsid w:val="00324D38"/>
    <w:rsid w:val="00337DA7"/>
    <w:rsid w:val="003D6B9B"/>
    <w:rsid w:val="003E3F96"/>
    <w:rsid w:val="00414C05"/>
    <w:rsid w:val="00440381"/>
    <w:rsid w:val="00441A45"/>
    <w:rsid w:val="00547EAE"/>
    <w:rsid w:val="0056782B"/>
    <w:rsid w:val="00581047"/>
    <w:rsid w:val="006621BF"/>
    <w:rsid w:val="006C1A64"/>
    <w:rsid w:val="00704B03"/>
    <w:rsid w:val="00756B8D"/>
    <w:rsid w:val="007666BA"/>
    <w:rsid w:val="007D07C5"/>
    <w:rsid w:val="00805278"/>
    <w:rsid w:val="00816361"/>
    <w:rsid w:val="008811DE"/>
    <w:rsid w:val="00940C3D"/>
    <w:rsid w:val="009F0D10"/>
    <w:rsid w:val="00A220D7"/>
    <w:rsid w:val="00A41883"/>
    <w:rsid w:val="00A537F0"/>
    <w:rsid w:val="00A56D95"/>
    <w:rsid w:val="00A77BC4"/>
    <w:rsid w:val="00A84F5B"/>
    <w:rsid w:val="00AA590A"/>
    <w:rsid w:val="00AC3976"/>
    <w:rsid w:val="00B567C4"/>
    <w:rsid w:val="00C7696C"/>
    <w:rsid w:val="00CA3CBB"/>
    <w:rsid w:val="00CF64B7"/>
    <w:rsid w:val="00D46FE7"/>
    <w:rsid w:val="00D5335D"/>
    <w:rsid w:val="00D62029"/>
    <w:rsid w:val="00DE4616"/>
    <w:rsid w:val="00EC4BCF"/>
    <w:rsid w:val="00EC4F60"/>
    <w:rsid w:val="00EF4340"/>
    <w:rsid w:val="00F42003"/>
    <w:rsid w:val="00F52415"/>
    <w:rsid w:val="00FE6B4A"/>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3407"/>
  <w15:chartTrackingRefBased/>
  <w15:docId w15:val="{1A6E10D4-D00C-467E-9CF2-3013CBED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5D"/>
    <w:pPr>
      <w:ind w:left="720"/>
      <w:contextualSpacing/>
    </w:pPr>
  </w:style>
  <w:style w:type="character" w:styleId="Hyperlink">
    <w:name w:val="Hyperlink"/>
    <w:basedOn w:val="DefaultParagraphFont"/>
    <w:uiPriority w:val="99"/>
    <w:unhideWhenUsed/>
    <w:rsid w:val="00D5335D"/>
    <w:rPr>
      <w:color w:val="0563C1" w:themeColor="hyperlink"/>
      <w:u w:val="single"/>
    </w:rPr>
  </w:style>
  <w:style w:type="paragraph" w:styleId="Title">
    <w:name w:val="Title"/>
    <w:basedOn w:val="Normal"/>
    <w:next w:val="Normal"/>
    <w:link w:val="TitleChar"/>
    <w:uiPriority w:val="10"/>
    <w:qFormat/>
    <w:rsid w:val="00D53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35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2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hs.uk/conditions/psychosis/" TargetMode="External"/><Relationship Id="rId3" Type="http://schemas.openxmlformats.org/officeDocument/2006/relationships/settings" Target="settings.xml"/><Relationship Id="rId7" Type="http://schemas.openxmlformats.org/officeDocument/2006/relationships/hyperlink" Target="https://pixabay.com/en/mental-health-brain-training-mind-2313426/" TargetMode="External"/><Relationship Id="rId12" Type="http://schemas.openxmlformats.org/officeDocument/2006/relationships/hyperlink" Target="https://www.mind.org.uk/information-support/types-of-mental-health-problems/psychosis/ca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ind.org.uk/information-support/types-of-mental-health-problems/psychosis/self-car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nablingtownslough.com/courses/ways-to-wellbeing/" TargetMode="External"/><Relationship Id="rId4" Type="http://schemas.openxmlformats.org/officeDocument/2006/relationships/webSettings" Target="webSettings.xml"/><Relationship Id="rId9" Type="http://schemas.openxmlformats.org/officeDocument/2006/relationships/hyperlink" Target="https://www.enablingtownslough.com/educational-material/managing-depression-and-anxi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Maine</dc:creator>
  <cp:keywords/>
  <dc:description/>
  <cp:lastModifiedBy>Sam Cribb</cp:lastModifiedBy>
  <cp:revision>53</cp:revision>
  <dcterms:created xsi:type="dcterms:W3CDTF">2021-02-08T10:00:00Z</dcterms:created>
  <dcterms:modified xsi:type="dcterms:W3CDTF">2021-03-15T16:40:00Z</dcterms:modified>
</cp:coreProperties>
</file>