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BB" w:rsidRDefault="00070509" w:rsidP="00B658BB">
      <w:pPr>
        <w:shd w:val="clear" w:color="auto" w:fill="FFFFFF" w:themeFill="background1"/>
      </w:pPr>
      <w:r>
        <w:rPr>
          <w:noProof/>
          <w:lang w:eastAsia="en-GB"/>
        </w:rPr>
        <mc:AlternateContent>
          <mc:Choice Requires="wps">
            <w:drawing>
              <wp:anchor distT="0" distB="0" distL="114300" distR="114300" simplePos="0" relativeHeight="251662336" behindDoc="0" locked="0" layoutInCell="1" allowOverlap="1" wp14:anchorId="3DBCEB19" wp14:editId="1393FC92">
                <wp:simplePos x="0" y="0"/>
                <wp:positionH relativeFrom="column">
                  <wp:posOffset>-45720</wp:posOffset>
                </wp:positionH>
                <wp:positionV relativeFrom="paragraph">
                  <wp:posOffset>-106680</wp:posOffset>
                </wp:positionV>
                <wp:extent cx="53416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1403985"/>
                        </a:xfrm>
                        <a:prstGeom prst="rect">
                          <a:avLst/>
                        </a:prstGeom>
                        <a:noFill/>
                        <a:ln w="9525">
                          <a:noFill/>
                          <a:miter lim="800000"/>
                          <a:headEnd/>
                          <a:tailEnd/>
                        </a:ln>
                      </wps:spPr>
                      <wps:txbx>
                        <w:txbxContent>
                          <w:p w:rsidR="00B658BB" w:rsidRPr="006452FE" w:rsidRDefault="00070509" w:rsidP="006452FE">
                            <w:pPr>
                              <w:jc w:val="center"/>
                              <w:rPr>
                                <w:rFonts w:ascii="Lucida Bright" w:hAnsi="Lucida Bright"/>
                                <w:b/>
                                <w:color w:val="E36C0A" w:themeColor="accent6" w:themeShade="BF"/>
                                <w:sz w:val="32"/>
                                <w:szCs w:val="32"/>
                                <w:u w:val="single"/>
                              </w:rPr>
                            </w:pPr>
                            <w:r w:rsidRPr="006452FE">
                              <w:rPr>
                                <w:rFonts w:ascii="Lucida Bright" w:hAnsi="Lucida Bright"/>
                                <w:b/>
                                <w:color w:val="E36C0A" w:themeColor="accent6" w:themeShade="BF"/>
                                <w:sz w:val="32"/>
                                <w:szCs w:val="32"/>
                                <w:u w:val="single"/>
                              </w:rPr>
                              <w:t>Managing your own Risk of Harm to 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8.4pt;width:420.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" filled="f" stroked="f">
                <v:textbox style="mso-fit-shape-to-text:t">
                  <w:txbxContent>
                    <w:p w:rsidR="00B658BB" w:rsidRPr="006452FE" w:rsidRDefault="00070509" w:rsidP="006452FE">
                      <w:pPr>
                        <w:jc w:val="center"/>
                        <w:rPr>
                          <w:rFonts w:ascii="Lucida Bright" w:hAnsi="Lucida Bright"/>
                          <w:b/>
                          <w:color w:val="E36C0A" w:themeColor="accent6" w:themeShade="BF"/>
                          <w:sz w:val="32"/>
                          <w:szCs w:val="32"/>
                          <w:u w:val="single"/>
                        </w:rPr>
                      </w:pPr>
                      <w:r w:rsidRPr="006452FE">
                        <w:rPr>
                          <w:rFonts w:ascii="Lucida Bright" w:hAnsi="Lucida Bright"/>
                          <w:b/>
                          <w:color w:val="E36C0A" w:themeColor="accent6" w:themeShade="BF"/>
                          <w:sz w:val="32"/>
                          <w:szCs w:val="32"/>
                          <w:u w:val="single"/>
                        </w:rPr>
                        <w:t>Managing your own Risk of Harm to Self</w:t>
                      </w:r>
                    </w:p>
                  </w:txbxContent>
                </v:textbox>
              </v:shape>
            </w:pict>
          </mc:Fallback>
        </mc:AlternateContent>
      </w:r>
    </w:p>
    <w:p w:rsidR="00B658BB" w:rsidRDefault="00B658BB" w:rsidP="00B658BB"/>
    <w:p w:rsidR="00F64EA2" w:rsidRPr="00303CD3" w:rsidRDefault="00070509" w:rsidP="00275479">
      <w:pPr>
        <w:pStyle w:val="NormalWeb"/>
        <w:rPr>
          <w:rFonts w:ascii="Tahoma" w:hAnsi="Tahoma" w:cs="Tahoma"/>
        </w:rPr>
      </w:pPr>
      <w:r w:rsidRPr="00303CD3">
        <w:rPr>
          <w:rFonts w:ascii="Tahoma" w:hAnsi="Tahoma" w:cs="Tahoma"/>
        </w:rPr>
        <w:t xml:space="preserve">Berkshire Healthcare Foundation Trust (BHFT) follows the Joiner’s Interpersonal Theory of Suicide (2005) to reflect on how likely someone is to end their life (or hurt </w:t>
      </w:r>
      <w:bookmarkStart w:id="0" w:name="_GoBack"/>
      <w:bookmarkEnd w:id="0"/>
      <w:r w:rsidRPr="00303CD3">
        <w:rPr>
          <w:rFonts w:ascii="Tahoma" w:hAnsi="Tahoma" w:cs="Tahoma"/>
        </w:rPr>
        <w:t xml:space="preserve">themselves). </w:t>
      </w:r>
    </w:p>
    <w:p w:rsidR="00204E77" w:rsidRPr="00303CD3" w:rsidRDefault="00070509" w:rsidP="00275479">
      <w:pPr>
        <w:pStyle w:val="NormalWeb"/>
        <w:rPr>
          <w:rFonts w:ascii="Tahoma" w:hAnsi="Tahoma" w:cs="Tahoma"/>
        </w:rPr>
      </w:pPr>
      <w:r w:rsidRPr="00303CD3">
        <w:rPr>
          <w:rFonts w:ascii="Tahoma" w:hAnsi="Tahoma" w:cs="Tahoma"/>
        </w:rPr>
        <w:br/>
        <w:t xml:space="preserve">When assessing your risk and working with you to help you manage your own risks better, professionals are likely to be helping to work on the following three things: developing a sense of belonging, developing emotional regulation skills and developing a sense of purpose. </w:t>
      </w:r>
    </w:p>
    <w:p w:rsidR="00204E77" w:rsidRDefault="00070509" w:rsidP="00204E77">
      <w:pPr>
        <w:pStyle w:val="NormalWeb"/>
        <w:rPr>
          <w:rFonts w:ascii="Arial" w:hAnsi="Arial" w:cs="Arial"/>
          <w:color w:val="555454"/>
          <w:lang w:val="en"/>
        </w:rPr>
      </w:pPr>
      <w:r w:rsidRPr="00070509">
        <w:rPr>
          <w:noProof/>
        </w:rPr>
        <w:drawing>
          <wp:anchor distT="0" distB="0" distL="114300" distR="114300" simplePos="0" relativeHeight="251671552" behindDoc="1" locked="0" layoutInCell="1" allowOverlap="1" wp14:anchorId="1B87F77C" wp14:editId="4A2E2251">
            <wp:simplePos x="0" y="0"/>
            <wp:positionH relativeFrom="column">
              <wp:posOffset>952500</wp:posOffset>
            </wp:positionH>
            <wp:positionV relativeFrom="paragraph">
              <wp:posOffset>259080</wp:posOffset>
            </wp:positionV>
            <wp:extent cx="3400425" cy="3028950"/>
            <wp:effectExtent l="0" t="0" r="0" b="0"/>
            <wp:wrapTight wrapText="bothSides">
              <wp:wrapPolygon edited="0">
                <wp:start x="9560" y="0"/>
                <wp:lineTo x="8713" y="272"/>
                <wp:lineTo x="6171" y="1902"/>
                <wp:lineTo x="5929" y="2717"/>
                <wp:lineTo x="4961" y="4483"/>
                <wp:lineTo x="4719" y="6657"/>
                <wp:lineTo x="3872" y="8830"/>
                <wp:lineTo x="3146" y="9238"/>
                <wp:lineTo x="1573" y="10732"/>
                <wp:lineTo x="605" y="13177"/>
                <wp:lineTo x="484" y="15351"/>
                <wp:lineTo x="968" y="17525"/>
                <wp:lineTo x="2299" y="19970"/>
                <wp:lineTo x="4719" y="21328"/>
                <wp:lineTo x="5203" y="21464"/>
                <wp:lineTo x="16336" y="21464"/>
                <wp:lineTo x="16820" y="21328"/>
                <wp:lineTo x="19119" y="19970"/>
                <wp:lineTo x="20450" y="17525"/>
                <wp:lineTo x="20934" y="15351"/>
                <wp:lineTo x="20813" y="13177"/>
                <wp:lineTo x="20087" y="10868"/>
                <wp:lineTo x="18393" y="9374"/>
                <wp:lineTo x="17667" y="8830"/>
                <wp:lineTo x="16820" y="6657"/>
                <wp:lineTo x="16578" y="4483"/>
                <wp:lineTo x="15731" y="2853"/>
                <wp:lineTo x="15489" y="1902"/>
                <wp:lineTo x="12948" y="272"/>
                <wp:lineTo x="11980" y="0"/>
                <wp:lineTo x="9560"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204E77" w:rsidRDefault="00F64EA2" w:rsidP="00F64EA2">
      <w:pPr>
        <w:rPr>
          <w:rFonts w:ascii="Lucida Bright" w:hAnsi="Lucida Bright"/>
          <w:sz w:val="20"/>
          <w:szCs w:val="20"/>
        </w:rPr>
      </w:pPr>
      <w:r w:rsidRPr="00070509">
        <w:rPr>
          <w:noProof/>
        </w:rPr>
        <mc:AlternateContent>
          <mc:Choice Requires="wps">
            <w:drawing>
              <wp:anchor distT="0" distB="0" distL="114300" distR="114300" simplePos="0" relativeHeight="251667456" behindDoc="0" locked="0" layoutInCell="1" allowOverlap="1" wp14:anchorId="7E432A85" wp14:editId="71C319BD">
                <wp:simplePos x="0" y="0"/>
                <wp:positionH relativeFrom="column">
                  <wp:posOffset>-361950</wp:posOffset>
                </wp:positionH>
                <wp:positionV relativeFrom="paragraph">
                  <wp:posOffset>76835</wp:posOffset>
                </wp:positionV>
                <wp:extent cx="2219325" cy="1200150"/>
                <wp:effectExtent l="0" t="0" r="0" b="0"/>
                <wp:wrapNone/>
                <wp:docPr id="6" name="TextBox 5"/>
                <wp:cNvGraphicFramePr/>
                <a:graphic xmlns:a="http://schemas.openxmlformats.org/drawingml/2006/main">
                  <a:graphicData uri="http://schemas.microsoft.com/office/word/2010/wordprocessingShape">
                    <wps:wsp>
                      <wps:cNvSpPr txBox="1"/>
                      <wps:spPr>
                        <a:xfrm>
                          <a:off x="0" y="0"/>
                          <a:ext cx="2219325" cy="1200150"/>
                        </a:xfrm>
                        <a:prstGeom prst="rect">
                          <a:avLst/>
                        </a:prstGeom>
                        <a:noFill/>
                      </wps:spPr>
                      <wps:txbx>
                        <w:txbxContent>
                          <w:p w:rsidR="00070509" w:rsidRPr="00070509" w:rsidRDefault="00070509" w:rsidP="00070509">
                            <w:pPr>
                              <w:pStyle w:val="NormalWeb"/>
                              <w:spacing w:before="0" w:beforeAutospacing="0" w:after="0" w:afterAutospacing="0"/>
                            </w:pPr>
                            <w:r w:rsidRPr="00070509">
                              <w:rPr>
                                <w:rFonts w:asciiTheme="minorHAnsi" w:hAnsi="Calibri" w:cstheme="minorBidi"/>
                                <w:color w:val="000000" w:themeColor="text1"/>
                                <w:kern w:val="24"/>
                              </w:rPr>
                              <w:t>Making new friends, feeling less alone, feeling like you are part of a group of people</w:t>
                            </w:r>
                          </w:p>
                        </w:txbxContent>
                      </wps:txbx>
                      <wps:bodyPr wrap="square" rtlCol="0">
                        <a:spAutoFit/>
                      </wps:bodyPr>
                    </wps:wsp>
                  </a:graphicData>
                </a:graphic>
                <wp14:sizeRelH relativeFrom="margin">
                  <wp14:pctWidth>0</wp14:pctWidth>
                </wp14:sizeRelH>
              </wp:anchor>
            </w:drawing>
          </mc:Choice>
          <mc:Fallback>
            <w:pict>
              <v:shape id="TextBox 5" o:spid="_x0000_s1027" type="#_x0000_t202" style="position:absolute;margin-left:-28.5pt;margin-top:6.05pt;width:174.75pt;height:9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" filled="f" stroked="f">
                <v:textbox style="mso-fit-shape-to-text:t">
                  <w:txbxContent>
                    <w:p w:rsidR="00070509" w:rsidRPr="00070509" w:rsidRDefault="00070509" w:rsidP="00070509">
                      <w:pPr>
                        <w:pStyle w:val="NormalWeb"/>
                        <w:spacing w:before="0" w:beforeAutospacing="0" w:after="0" w:afterAutospacing="0"/>
                      </w:pPr>
                      <w:r w:rsidRPr="00070509">
                        <w:rPr>
                          <w:rFonts w:asciiTheme="minorHAnsi" w:hAnsi="Calibri" w:cstheme="minorBidi"/>
                          <w:color w:val="000000" w:themeColor="text1"/>
                          <w:kern w:val="24"/>
                        </w:rPr>
                        <w:t>Making new friends, feeling less alone, feeling like you are part of a group of people</w:t>
                      </w:r>
                    </w:p>
                  </w:txbxContent>
                </v:textbox>
              </v:shape>
            </w:pict>
          </mc:Fallback>
        </mc:AlternateContent>
      </w:r>
      <w:r w:rsidR="00070509" w:rsidRPr="00070509">
        <w:rPr>
          <w:noProof/>
          <w:lang w:eastAsia="en-GB"/>
        </w:rPr>
        <mc:AlternateContent>
          <mc:Choice Requires="wps">
            <w:drawing>
              <wp:anchor distT="0" distB="0" distL="114300" distR="114300" simplePos="0" relativeHeight="251670528" behindDoc="0" locked="0" layoutInCell="1" allowOverlap="1" wp14:anchorId="6F1892DB" wp14:editId="1CC6CBF4">
                <wp:simplePos x="0" y="0"/>
                <wp:positionH relativeFrom="column">
                  <wp:posOffset>3676650</wp:posOffset>
                </wp:positionH>
                <wp:positionV relativeFrom="paragraph">
                  <wp:posOffset>67945</wp:posOffset>
                </wp:positionV>
                <wp:extent cx="1981200" cy="1200150"/>
                <wp:effectExtent l="0" t="0" r="0" b="0"/>
                <wp:wrapNone/>
                <wp:docPr id="9" name="TextBox 8"/>
                <wp:cNvGraphicFramePr/>
                <a:graphic xmlns:a="http://schemas.openxmlformats.org/drawingml/2006/main">
                  <a:graphicData uri="http://schemas.microsoft.com/office/word/2010/wordprocessingShape">
                    <wps:wsp>
                      <wps:cNvSpPr txBox="1"/>
                      <wps:spPr>
                        <a:xfrm>
                          <a:off x="0" y="0"/>
                          <a:ext cx="1981200" cy="1200150"/>
                        </a:xfrm>
                        <a:prstGeom prst="rect">
                          <a:avLst/>
                        </a:prstGeom>
                        <a:noFill/>
                      </wps:spPr>
                      <wps:txbx>
                        <w:txbxContent>
                          <w:p w:rsidR="00070509" w:rsidRPr="00070509" w:rsidRDefault="00070509" w:rsidP="00070509">
                            <w:pPr>
                              <w:pStyle w:val="NormalWeb"/>
                              <w:spacing w:before="0" w:beforeAutospacing="0" w:after="0" w:afterAutospacing="0"/>
                            </w:pPr>
                            <w:r w:rsidRPr="00070509">
                              <w:rPr>
                                <w:rFonts w:asciiTheme="minorHAnsi" w:hAnsi="Calibri" w:cstheme="minorBidi"/>
                                <w:color w:val="000000" w:themeColor="text1"/>
                                <w:kern w:val="24"/>
                              </w:rPr>
                              <w:t>Re-engaging or staying in touch with people who matter to you and make you feel like you belong</w:t>
                            </w:r>
                          </w:p>
                        </w:txbxContent>
                      </wps:txbx>
                      <wps:bodyPr wrap="square" rtlCol="0">
                        <a:spAutoFit/>
                      </wps:bodyPr>
                    </wps:wsp>
                  </a:graphicData>
                </a:graphic>
                <wp14:sizeRelH relativeFrom="margin">
                  <wp14:pctWidth>0</wp14:pctWidth>
                </wp14:sizeRelH>
              </wp:anchor>
            </w:drawing>
          </mc:Choice>
          <mc:Fallback>
            <w:pict>
              <v:shape id="TextBox 8" o:spid="_x0000_s1028" type="#_x0000_t202" style="position:absolute;margin-left:289.5pt;margin-top:5.35pt;width:156pt;height:9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" filled="f" stroked="f">
                <v:textbox style="mso-fit-shape-to-text:t">
                  <w:txbxContent>
                    <w:p w:rsidR="00070509" w:rsidRPr="00070509" w:rsidRDefault="00070509" w:rsidP="00070509">
                      <w:pPr>
                        <w:pStyle w:val="NormalWeb"/>
                        <w:spacing w:before="0" w:beforeAutospacing="0" w:after="0" w:afterAutospacing="0"/>
                      </w:pPr>
                      <w:r w:rsidRPr="00070509">
                        <w:rPr>
                          <w:rFonts w:asciiTheme="minorHAnsi" w:hAnsi="Calibri" w:cstheme="minorBidi"/>
                          <w:color w:val="000000" w:themeColor="text1"/>
                          <w:kern w:val="24"/>
                        </w:rPr>
                        <w:t>Re-engaging or staying in touch with people who matter to you and make you feel like you belong</w:t>
                      </w:r>
                    </w:p>
                  </w:txbxContent>
                </v:textbox>
              </v:shape>
            </w:pict>
          </mc:Fallback>
        </mc:AlternateContent>
      </w:r>
      <w:r w:rsidR="00070509" w:rsidRPr="00070509">
        <w:rPr>
          <w:noProof/>
          <w:lang w:eastAsia="en-GB"/>
        </w:rPr>
        <mc:AlternateContent>
          <mc:Choice Requires="wps">
            <w:drawing>
              <wp:anchor distT="0" distB="0" distL="114300" distR="114300" simplePos="0" relativeHeight="251668480" behindDoc="0" locked="0" layoutInCell="1" allowOverlap="1" wp14:anchorId="118B14CD" wp14:editId="1FA9C90D">
                <wp:simplePos x="0" y="0"/>
                <wp:positionH relativeFrom="column">
                  <wp:posOffset>4038600</wp:posOffset>
                </wp:positionH>
                <wp:positionV relativeFrom="paragraph">
                  <wp:posOffset>2411095</wp:posOffset>
                </wp:positionV>
                <wp:extent cx="2057400" cy="1200150"/>
                <wp:effectExtent l="0" t="0" r="0" b="0"/>
                <wp:wrapNone/>
                <wp:docPr id="7" name="TextBox 6"/>
                <wp:cNvGraphicFramePr/>
                <a:graphic xmlns:a="http://schemas.openxmlformats.org/drawingml/2006/main">
                  <a:graphicData uri="http://schemas.microsoft.com/office/word/2010/wordprocessingShape">
                    <wps:wsp>
                      <wps:cNvSpPr txBox="1"/>
                      <wps:spPr>
                        <a:xfrm>
                          <a:off x="0" y="0"/>
                          <a:ext cx="2057400" cy="1200150"/>
                        </a:xfrm>
                        <a:prstGeom prst="rect">
                          <a:avLst/>
                        </a:prstGeom>
                        <a:noFill/>
                      </wps:spPr>
                      <wps:txbx>
                        <w:txbxContent>
                          <w:p w:rsidR="00070509" w:rsidRPr="00070509" w:rsidRDefault="00070509" w:rsidP="00070509">
                            <w:pPr>
                              <w:pStyle w:val="NormalWeb"/>
                              <w:spacing w:before="0" w:beforeAutospacing="0" w:after="0" w:afterAutospacing="0"/>
                            </w:pPr>
                            <w:r w:rsidRPr="00070509">
                              <w:rPr>
                                <w:rFonts w:asciiTheme="minorHAnsi" w:hAnsi="Calibri" w:cstheme="minorBidi"/>
                                <w:color w:val="000000" w:themeColor="text1"/>
                                <w:kern w:val="24"/>
                              </w:rPr>
                              <w:t>Strength focused goal planning: what makes me feel like I belong and I am worth while?</w:t>
                            </w:r>
                          </w:p>
                        </w:txbxContent>
                      </wps:txbx>
                      <wps:bodyPr wrap="square" rtlCol="0">
                        <a:spAutoFit/>
                      </wps:bodyPr>
                    </wps:wsp>
                  </a:graphicData>
                </a:graphic>
                <wp14:sizeRelH relativeFrom="margin">
                  <wp14:pctWidth>0</wp14:pctWidth>
                </wp14:sizeRelH>
              </wp:anchor>
            </w:drawing>
          </mc:Choice>
          <mc:Fallback>
            <w:pict>
              <v:shape id="TextBox 6" o:spid="_x0000_s1029" type="#_x0000_t202" style="position:absolute;margin-left:318pt;margin-top:189.85pt;width:162pt;height:9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" filled="f" stroked="f">
                <v:textbox style="mso-fit-shape-to-text:t">
                  <w:txbxContent>
                    <w:p w:rsidR="00070509" w:rsidRPr="00070509" w:rsidRDefault="00070509" w:rsidP="00070509">
                      <w:pPr>
                        <w:pStyle w:val="NormalWeb"/>
                        <w:spacing w:before="0" w:beforeAutospacing="0" w:after="0" w:afterAutospacing="0"/>
                      </w:pPr>
                      <w:r w:rsidRPr="00070509">
                        <w:rPr>
                          <w:rFonts w:asciiTheme="minorHAnsi" w:hAnsi="Calibri" w:cstheme="minorBidi"/>
                          <w:color w:val="000000" w:themeColor="text1"/>
                          <w:kern w:val="24"/>
                        </w:rPr>
                        <w:t>Strength focused goal planning: what makes me feel like I belong and I am worth while?</w:t>
                      </w:r>
                    </w:p>
                  </w:txbxContent>
                </v:textbox>
              </v:shape>
            </w:pict>
          </mc:Fallback>
        </mc:AlternateContent>
      </w:r>
      <w:r w:rsidR="00070509" w:rsidRPr="00070509">
        <w:rPr>
          <w:noProof/>
          <w:lang w:eastAsia="en-GB"/>
        </w:rPr>
        <mc:AlternateContent>
          <mc:Choice Requires="wps">
            <w:drawing>
              <wp:anchor distT="0" distB="0" distL="114300" distR="114300" simplePos="0" relativeHeight="251669504" behindDoc="0" locked="0" layoutInCell="1" allowOverlap="1" wp14:anchorId="4F92C3A0" wp14:editId="4C67AB0A">
                <wp:simplePos x="0" y="0"/>
                <wp:positionH relativeFrom="column">
                  <wp:posOffset>-408940</wp:posOffset>
                </wp:positionH>
                <wp:positionV relativeFrom="paragraph">
                  <wp:posOffset>2515870</wp:posOffset>
                </wp:positionV>
                <wp:extent cx="1885950" cy="923290"/>
                <wp:effectExtent l="0" t="0" r="0" b="0"/>
                <wp:wrapNone/>
                <wp:docPr id="8" name="TextBox 7"/>
                <wp:cNvGraphicFramePr/>
                <a:graphic xmlns:a="http://schemas.openxmlformats.org/drawingml/2006/main">
                  <a:graphicData uri="http://schemas.microsoft.com/office/word/2010/wordprocessingShape">
                    <wps:wsp>
                      <wps:cNvSpPr txBox="1"/>
                      <wps:spPr>
                        <a:xfrm>
                          <a:off x="0" y="0"/>
                          <a:ext cx="1885950" cy="923290"/>
                        </a:xfrm>
                        <a:prstGeom prst="rect">
                          <a:avLst/>
                        </a:prstGeom>
                        <a:noFill/>
                      </wps:spPr>
                      <wps:txbx>
                        <w:txbxContent>
                          <w:p w:rsidR="00070509" w:rsidRPr="00070509" w:rsidRDefault="00070509" w:rsidP="00070509">
                            <w:pPr>
                              <w:pStyle w:val="NormalWeb"/>
                              <w:spacing w:before="0" w:beforeAutospacing="0" w:after="0" w:afterAutospacing="0"/>
                            </w:pPr>
                            <w:r w:rsidRPr="00070509">
                              <w:rPr>
                                <w:rFonts w:asciiTheme="minorHAnsi" w:hAnsi="Calibri" w:cstheme="minorBidi"/>
                                <w:color w:val="000000" w:themeColor="text1"/>
                                <w:kern w:val="24"/>
                              </w:rPr>
                              <w:t>Learning to manage the urges: what can I do to stop acting on my urge?</w:t>
                            </w:r>
                          </w:p>
                        </w:txbxContent>
                      </wps:txbx>
                      <wps:bodyPr wrap="square" rtlCol="0">
                        <a:spAutoFit/>
                      </wps:bodyPr>
                    </wps:wsp>
                  </a:graphicData>
                </a:graphic>
                <wp14:sizeRelH relativeFrom="margin">
                  <wp14:pctWidth>0</wp14:pctWidth>
                </wp14:sizeRelH>
              </wp:anchor>
            </w:drawing>
          </mc:Choice>
          <mc:Fallback>
            <w:pict>
              <v:shape id="TextBox 7" o:spid="_x0000_s1030" type="#_x0000_t202" style="position:absolute;margin-left:-32.2pt;margin-top:198.1pt;width:148.5pt;height:7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" filled="f" stroked="f">
                <v:textbox style="mso-fit-shape-to-text:t">
                  <w:txbxContent>
                    <w:p w:rsidR="00070509" w:rsidRPr="00070509" w:rsidRDefault="00070509" w:rsidP="00070509">
                      <w:pPr>
                        <w:pStyle w:val="NormalWeb"/>
                        <w:spacing w:before="0" w:beforeAutospacing="0" w:after="0" w:afterAutospacing="0"/>
                      </w:pPr>
                      <w:r w:rsidRPr="00070509">
                        <w:rPr>
                          <w:rFonts w:asciiTheme="minorHAnsi" w:hAnsi="Calibri" w:cstheme="minorBidi"/>
                          <w:color w:val="000000" w:themeColor="text1"/>
                          <w:kern w:val="24"/>
                        </w:rPr>
                        <w:t>Learning to manage the urges: what can I do to stop acting on my urge?</w:t>
                      </w:r>
                    </w:p>
                  </w:txbxContent>
                </v:textbox>
              </v:shape>
            </w:pict>
          </mc:Fallback>
        </mc:AlternateContent>
      </w:r>
    </w:p>
    <w:p w:rsidR="00F64EA2" w:rsidRDefault="00F64EA2" w:rsidP="00F64EA2">
      <w:pPr>
        <w:rPr>
          <w:rFonts w:ascii="Lucida Bright" w:hAnsi="Lucida Bright"/>
          <w:sz w:val="20"/>
          <w:szCs w:val="20"/>
        </w:rPr>
      </w:pPr>
    </w:p>
    <w:p w:rsidR="00F64EA2" w:rsidRDefault="00F64EA2" w:rsidP="00F64EA2">
      <w:pPr>
        <w:rPr>
          <w:rFonts w:ascii="Lucida Bright" w:hAnsi="Lucida Bright"/>
          <w:sz w:val="20"/>
          <w:szCs w:val="20"/>
        </w:rPr>
      </w:pPr>
    </w:p>
    <w:p w:rsidR="00F64EA2" w:rsidRDefault="00F64EA2" w:rsidP="00F64EA2">
      <w:pPr>
        <w:rPr>
          <w:rFonts w:ascii="Lucida Bright" w:hAnsi="Lucida Bright"/>
          <w:sz w:val="20"/>
          <w:szCs w:val="20"/>
        </w:rPr>
      </w:pPr>
    </w:p>
    <w:p w:rsidR="00F64EA2" w:rsidRDefault="00F64EA2" w:rsidP="00F64EA2">
      <w:pPr>
        <w:rPr>
          <w:rFonts w:ascii="Lucida Bright" w:hAnsi="Lucida Bright"/>
          <w:sz w:val="20"/>
          <w:szCs w:val="20"/>
        </w:rPr>
      </w:pPr>
    </w:p>
    <w:p w:rsidR="00F64EA2" w:rsidRDefault="00F64EA2" w:rsidP="00F64EA2">
      <w:pPr>
        <w:rPr>
          <w:rFonts w:ascii="Lucida Bright" w:hAnsi="Lucida Bright"/>
          <w:sz w:val="20"/>
          <w:szCs w:val="20"/>
        </w:rPr>
      </w:pPr>
    </w:p>
    <w:p w:rsidR="00F64EA2" w:rsidRDefault="00F64EA2" w:rsidP="00F64EA2">
      <w:pPr>
        <w:rPr>
          <w:rFonts w:ascii="Lucida Bright" w:hAnsi="Lucida Bright"/>
          <w:sz w:val="20"/>
          <w:szCs w:val="20"/>
        </w:rPr>
      </w:pPr>
    </w:p>
    <w:p w:rsidR="00F64EA2" w:rsidRDefault="00F64EA2" w:rsidP="00F64EA2">
      <w:pPr>
        <w:rPr>
          <w:rFonts w:ascii="Lucida Bright" w:hAnsi="Lucida Bright"/>
          <w:sz w:val="20"/>
          <w:szCs w:val="20"/>
        </w:rPr>
      </w:pPr>
    </w:p>
    <w:p w:rsidR="00F64EA2" w:rsidRDefault="00F64EA2" w:rsidP="00F64EA2">
      <w:pPr>
        <w:rPr>
          <w:rFonts w:ascii="Lucida Bright" w:hAnsi="Lucida Bright"/>
          <w:sz w:val="20"/>
          <w:szCs w:val="20"/>
        </w:rPr>
      </w:pPr>
    </w:p>
    <w:p w:rsidR="00F64EA2" w:rsidRDefault="00F64EA2" w:rsidP="00F64EA2">
      <w:pPr>
        <w:rPr>
          <w:rFonts w:ascii="Lucida Bright" w:hAnsi="Lucida Bright"/>
          <w:sz w:val="20"/>
          <w:szCs w:val="20"/>
        </w:rPr>
      </w:pPr>
    </w:p>
    <w:p w:rsidR="00F64EA2" w:rsidRDefault="00F64EA2" w:rsidP="00F64EA2">
      <w:pPr>
        <w:rPr>
          <w:rFonts w:ascii="Lucida Bright" w:hAnsi="Lucida Bright"/>
          <w:sz w:val="20"/>
          <w:szCs w:val="20"/>
        </w:rPr>
      </w:pPr>
    </w:p>
    <w:p w:rsidR="00F64EA2" w:rsidRDefault="00F64EA2" w:rsidP="00F64EA2">
      <w:pPr>
        <w:rPr>
          <w:rFonts w:ascii="Lucida Bright" w:hAnsi="Lucida Bright"/>
          <w:sz w:val="20"/>
          <w:szCs w:val="20"/>
        </w:rPr>
      </w:pPr>
    </w:p>
    <w:p w:rsidR="00F64EA2" w:rsidRDefault="00F64EA2" w:rsidP="00F64EA2">
      <w:pPr>
        <w:rPr>
          <w:rFonts w:ascii="Lucida Bright" w:hAnsi="Lucida Bright"/>
          <w:sz w:val="20"/>
          <w:szCs w:val="20"/>
        </w:rPr>
      </w:pPr>
    </w:p>
    <w:p w:rsidR="00F64EA2" w:rsidRPr="00303CD3" w:rsidRDefault="00F64EA2" w:rsidP="00F64EA2">
      <w:pPr>
        <w:rPr>
          <w:rFonts w:ascii="Tahoma" w:hAnsi="Tahoma" w:cs="Tahoma"/>
          <w:b/>
          <w:sz w:val="20"/>
          <w:szCs w:val="20"/>
          <w:u w:val="single"/>
        </w:rPr>
      </w:pPr>
      <w:r w:rsidRPr="00303CD3">
        <w:rPr>
          <w:rFonts w:ascii="Tahoma" w:hAnsi="Tahoma" w:cs="Tahoma"/>
          <w:b/>
          <w:sz w:val="20"/>
          <w:szCs w:val="20"/>
          <w:u w:val="single"/>
        </w:rPr>
        <w:t xml:space="preserve">Key: </w:t>
      </w:r>
    </w:p>
    <w:p w:rsidR="00F64EA2" w:rsidRPr="00303CD3" w:rsidRDefault="00F64EA2" w:rsidP="00F64EA2">
      <w:pPr>
        <w:rPr>
          <w:rFonts w:ascii="Tahoma" w:hAnsi="Tahoma" w:cs="Tahoma"/>
          <w:sz w:val="20"/>
          <w:szCs w:val="20"/>
        </w:rPr>
      </w:pPr>
      <w:r w:rsidRPr="00303CD3">
        <w:rPr>
          <w:rFonts w:ascii="Tahoma" w:hAnsi="Tahoma" w:cs="Tahoma"/>
          <w:i/>
          <w:sz w:val="20"/>
          <w:szCs w:val="20"/>
        </w:rPr>
        <w:t>Sense of belonging</w:t>
      </w:r>
      <w:r w:rsidRPr="00303CD3">
        <w:rPr>
          <w:rFonts w:ascii="Tahoma" w:hAnsi="Tahoma" w:cs="Tahoma"/>
          <w:sz w:val="20"/>
          <w:szCs w:val="20"/>
        </w:rPr>
        <w:t>: How connected you feel to others, whether this is people in your life, your community or generally to people</w:t>
      </w:r>
      <w:r w:rsidR="00303CD3" w:rsidRPr="00303CD3">
        <w:rPr>
          <w:rFonts w:ascii="Tahoma" w:hAnsi="Tahoma" w:cs="Tahoma"/>
          <w:sz w:val="20"/>
          <w:szCs w:val="20"/>
        </w:rPr>
        <w:t xml:space="preserve"> (in the big wide world!)</w:t>
      </w:r>
      <w:r w:rsidRPr="00303CD3">
        <w:rPr>
          <w:rFonts w:ascii="Tahoma" w:hAnsi="Tahoma" w:cs="Tahoma"/>
          <w:sz w:val="20"/>
          <w:szCs w:val="20"/>
        </w:rPr>
        <w:t>.</w:t>
      </w:r>
    </w:p>
    <w:p w:rsidR="00F64EA2" w:rsidRPr="00303CD3" w:rsidRDefault="00F64EA2" w:rsidP="00F64EA2">
      <w:pPr>
        <w:rPr>
          <w:rFonts w:ascii="Tahoma" w:hAnsi="Tahoma" w:cs="Tahoma"/>
          <w:sz w:val="20"/>
          <w:szCs w:val="20"/>
        </w:rPr>
      </w:pPr>
      <w:r w:rsidRPr="00303CD3">
        <w:rPr>
          <w:rFonts w:ascii="Tahoma" w:hAnsi="Tahoma" w:cs="Tahoma"/>
          <w:i/>
          <w:sz w:val="20"/>
          <w:szCs w:val="20"/>
        </w:rPr>
        <w:t>Emotional Regulation Skills:</w:t>
      </w:r>
      <w:r w:rsidRPr="00303CD3">
        <w:rPr>
          <w:rFonts w:ascii="Tahoma" w:hAnsi="Tahoma" w:cs="Tahoma"/>
          <w:sz w:val="20"/>
          <w:szCs w:val="20"/>
        </w:rPr>
        <w:t xml:space="preserve"> Skills you can use to help yourself when you feel extreme emotions (e.g. anger, sadness). Our urges often come from heightened emotions, so learning how to decrease the intensity of what we feel can help to manage our own risk.</w:t>
      </w:r>
    </w:p>
    <w:p w:rsidR="00F64EA2" w:rsidRPr="00303CD3" w:rsidRDefault="00F64EA2" w:rsidP="00F64EA2">
      <w:pPr>
        <w:rPr>
          <w:rFonts w:ascii="Tahoma" w:hAnsi="Tahoma" w:cs="Tahoma"/>
          <w:sz w:val="20"/>
          <w:szCs w:val="20"/>
        </w:rPr>
      </w:pPr>
      <w:r w:rsidRPr="00303CD3">
        <w:rPr>
          <w:rFonts w:ascii="Tahoma" w:hAnsi="Tahoma" w:cs="Tahoma"/>
          <w:i/>
          <w:sz w:val="20"/>
          <w:szCs w:val="20"/>
        </w:rPr>
        <w:t>Sense of purpose:</w:t>
      </w:r>
      <w:r w:rsidRPr="00303CD3">
        <w:rPr>
          <w:rFonts w:ascii="Tahoma" w:hAnsi="Tahoma" w:cs="Tahoma"/>
          <w:sz w:val="20"/>
          <w:szCs w:val="20"/>
        </w:rPr>
        <w:t xml:space="preserve"> It is important for us to feel like we have a sense of purpose – i.e. we feel we are there for a reason. Often, people who lack a sense of purpose feel</w:t>
      </w:r>
      <w:r w:rsidR="00303CD3" w:rsidRPr="00303CD3">
        <w:rPr>
          <w:rFonts w:ascii="Tahoma" w:hAnsi="Tahoma" w:cs="Tahoma"/>
          <w:sz w:val="20"/>
          <w:szCs w:val="20"/>
        </w:rPr>
        <w:t xml:space="preserve"> like a burden, so if you feel that way, it is really helpful to think about what can make you feel worth while.</w:t>
      </w:r>
    </w:p>
    <w:sectPr w:rsidR="00F64EA2" w:rsidRPr="00303CD3" w:rsidSect="00F64E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B6B" w:rsidRDefault="003A1B6B" w:rsidP="00F64EA2">
      <w:pPr>
        <w:spacing w:after="0" w:line="240" w:lineRule="auto"/>
      </w:pPr>
      <w:r>
        <w:separator/>
      </w:r>
    </w:p>
  </w:endnote>
  <w:endnote w:type="continuationSeparator" w:id="0">
    <w:p w:rsidR="003A1B6B" w:rsidRDefault="003A1B6B" w:rsidP="00F64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B6B" w:rsidRDefault="003A1B6B" w:rsidP="00F64EA2">
      <w:pPr>
        <w:spacing w:after="0" w:line="240" w:lineRule="auto"/>
      </w:pPr>
      <w:r>
        <w:separator/>
      </w:r>
    </w:p>
  </w:footnote>
  <w:footnote w:type="continuationSeparator" w:id="0">
    <w:p w:rsidR="003A1B6B" w:rsidRDefault="003A1B6B" w:rsidP="00F64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C757C"/>
    <w:multiLevelType w:val="hybridMultilevel"/>
    <w:tmpl w:val="B56470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BB"/>
    <w:rsid w:val="00056087"/>
    <w:rsid w:val="00070509"/>
    <w:rsid w:val="00204E77"/>
    <w:rsid w:val="00275479"/>
    <w:rsid w:val="00303CD3"/>
    <w:rsid w:val="003A1B6B"/>
    <w:rsid w:val="006452FE"/>
    <w:rsid w:val="00774EE6"/>
    <w:rsid w:val="00916B36"/>
    <w:rsid w:val="00A50B43"/>
    <w:rsid w:val="00B658BB"/>
    <w:rsid w:val="00F64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4E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BB"/>
    <w:rPr>
      <w:rFonts w:ascii="Tahoma" w:hAnsi="Tahoma" w:cs="Tahoma"/>
      <w:sz w:val="16"/>
      <w:szCs w:val="16"/>
    </w:rPr>
  </w:style>
  <w:style w:type="paragraph" w:styleId="ListParagraph">
    <w:name w:val="List Paragraph"/>
    <w:basedOn w:val="Normal"/>
    <w:uiPriority w:val="34"/>
    <w:qFormat/>
    <w:rsid w:val="00B658BB"/>
    <w:pPr>
      <w:ind w:left="720"/>
      <w:contextualSpacing/>
    </w:pPr>
  </w:style>
  <w:style w:type="paragraph" w:styleId="NormalWeb">
    <w:name w:val="Normal (Web)"/>
    <w:basedOn w:val="Normal"/>
    <w:uiPriority w:val="99"/>
    <w:unhideWhenUsed/>
    <w:rsid w:val="00204E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04E77"/>
    <w:rPr>
      <w:color w:val="0000FF" w:themeColor="hyperlink"/>
      <w:u w:val="single"/>
    </w:rPr>
  </w:style>
  <w:style w:type="character" w:customStyle="1" w:styleId="Heading2Char">
    <w:name w:val="Heading 2 Char"/>
    <w:basedOn w:val="DefaultParagraphFont"/>
    <w:link w:val="Heading2"/>
    <w:uiPriority w:val="9"/>
    <w:rsid w:val="00204E77"/>
    <w:rPr>
      <w:rFonts w:ascii="Times New Roman" w:eastAsia="Times New Roman" w:hAnsi="Times New Roman" w:cs="Times New Roman"/>
      <w:b/>
      <w:bCs/>
      <w:sz w:val="36"/>
      <w:szCs w:val="36"/>
      <w:lang w:eastAsia="en-GB"/>
    </w:rPr>
  </w:style>
  <w:style w:type="paragraph" w:customStyle="1" w:styleId="comp">
    <w:name w:val="comp"/>
    <w:basedOn w:val="Normal"/>
    <w:rsid w:val="00204E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tl-inline-citation">
    <w:name w:val="mntl-inline-citation"/>
    <w:basedOn w:val="DefaultParagraphFont"/>
    <w:rsid w:val="00204E77"/>
  </w:style>
  <w:style w:type="character" w:customStyle="1" w:styleId="mntl-sc-block-headingtext">
    <w:name w:val="mntl-sc-block-heading__text"/>
    <w:basedOn w:val="DefaultParagraphFont"/>
    <w:rsid w:val="00204E77"/>
  </w:style>
  <w:style w:type="character" w:styleId="FollowedHyperlink">
    <w:name w:val="FollowedHyperlink"/>
    <w:basedOn w:val="DefaultParagraphFont"/>
    <w:uiPriority w:val="99"/>
    <w:semiHidden/>
    <w:unhideWhenUsed/>
    <w:rsid w:val="00275479"/>
    <w:rPr>
      <w:color w:val="800080" w:themeColor="followedHyperlink"/>
      <w:u w:val="single"/>
    </w:rPr>
  </w:style>
  <w:style w:type="paragraph" w:styleId="Header">
    <w:name w:val="header"/>
    <w:basedOn w:val="Normal"/>
    <w:link w:val="HeaderChar"/>
    <w:uiPriority w:val="99"/>
    <w:unhideWhenUsed/>
    <w:rsid w:val="00F64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EA2"/>
  </w:style>
  <w:style w:type="paragraph" w:styleId="Footer">
    <w:name w:val="footer"/>
    <w:basedOn w:val="Normal"/>
    <w:link w:val="FooterChar"/>
    <w:uiPriority w:val="99"/>
    <w:unhideWhenUsed/>
    <w:rsid w:val="00F64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4E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BB"/>
    <w:rPr>
      <w:rFonts w:ascii="Tahoma" w:hAnsi="Tahoma" w:cs="Tahoma"/>
      <w:sz w:val="16"/>
      <w:szCs w:val="16"/>
    </w:rPr>
  </w:style>
  <w:style w:type="paragraph" w:styleId="ListParagraph">
    <w:name w:val="List Paragraph"/>
    <w:basedOn w:val="Normal"/>
    <w:uiPriority w:val="34"/>
    <w:qFormat/>
    <w:rsid w:val="00B658BB"/>
    <w:pPr>
      <w:ind w:left="720"/>
      <w:contextualSpacing/>
    </w:pPr>
  </w:style>
  <w:style w:type="paragraph" w:styleId="NormalWeb">
    <w:name w:val="Normal (Web)"/>
    <w:basedOn w:val="Normal"/>
    <w:uiPriority w:val="99"/>
    <w:unhideWhenUsed/>
    <w:rsid w:val="00204E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04E77"/>
    <w:rPr>
      <w:color w:val="0000FF" w:themeColor="hyperlink"/>
      <w:u w:val="single"/>
    </w:rPr>
  </w:style>
  <w:style w:type="character" w:customStyle="1" w:styleId="Heading2Char">
    <w:name w:val="Heading 2 Char"/>
    <w:basedOn w:val="DefaultParagraphFont"/>
    <w:link w:val="Heading2"/>
    <w:uiPriority w:val="9"/>
    <w:rsid w:val="00204E77"/>
    <w:rPr>
      <w:rFonts w:ascii="Times New Roman" w:eastAsia="Times New Roman" w:hAnsi="Times New Roman" w:cs="Times New Roman"/>
      <w:b/>
      <w:bCs/>
      <w:sz w:val="36"/>
      <w:szCs w:val="36"/>
      <w:lang w:eastAsia="en-GB"/>
    </w:rPr>
  </w:style>
  <w:style w:type="paragraph" w:customStyle="1" w:styleId="comp">
    <w:name w:val="comp"/>
    <w:basedOn w:val="Normal"/>
    <w:rsid w:val="00204E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tl-inline-citation">
    <w:name w:val="mntl-inline-citation"/>
    <w:basedOn w:val="DefaultParagraphFont"/>
    <w:rsid w:val="00204E77"/>
  </w:style>
  <w:style w:type="character" w:customStyle="1" w:styleId="mntl-sc-block-headingtext">
    <w:name w:val="mntl-sc-block-heading__text"/>
    <w:basedOn w:val="DefaultParagraphFont"/>
    <w:rsid w:val="00204E77"/>
  </w:style>
  <w:style w:type="character" w:styleId="FollowedHyperlink">
    <w:name w:val="FollowedHyperlink"/>
    <w:basedOn w:val="DefaultParagraphFont"/>
    <w:uiPriority w:val="99"/>
    <w:semiHidden/>
    <w:unhideWhenUsed/>
    <w:rsid w:val="00275479"/>
    <w:rPr>
      <w:color w:val="800080" w:themeColor="followedHyperlink"/>
      <w:u w:val="single"/>
    </w:rPr>
  </w:style>
  <w:style w:type="paragraph" w:styleId="Header">
    <w:name w:val="header"/>
    <w:basedOn w:val="Normal"/>
    <w:link w:val="HeaderChar"/>
    <w:uiPriority w:val="99"/>
    <w:unhideWhenUsed/>
    <w:rsid w:val="00F64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EA2"/>
  </w:style>
  <w:style w:type="paragraph" w:styleId="Footer">
    <w:name w:val="footer"/>
    <w:basedOn w:val="Normal"/>
    <w:link w:val="FooterChar"/>
    <w:uiPriority w:val="99"/>
    <w:unhideWhenUsed/>
    <w:rsid w:val="00F64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9118">
      <w:bodyDiv w:val="1"/>
      <w:marLeft w:val="0"/>
      <w:marRight w:val="0"/>
      <w:marTop w:val="0"/>
      <w:marBottom w:val="0"/>
      <w:divBdr>
        <w:top w:val="none" w:sz="0" w:space="0" w:color="auto"/>
        <w:left w:val="none" w:sz="0" w:space="0" w:color="auto"/>
        <w:bottom w:val="none" w:sz="0" w:space="0" w:color="auto"/>
        <w:right w:val="none" w:sz="0" w:space="0" w:color="auto"/>
      </w:divBdr>
    </w:div>
    <w:div w:id="128279660">
      <w:bodyDiv w:val="1"/>
      <w:marLeft w:val="0"/>
      <w:marRight w:val="0"/>
      <w:marTop w:val="0"/>
      <w:marBottom w:val="0"/>
      <w:divBdr>
        <w:top w:val="none" w:sz="0" w:space="0" w:color="auto"/>
        <w:left w:val="none" w:sz="0" w:space="0" w:color="auto"/>
        <w:bottom w:val="none" w:sz="0" w:space="0" w:color="auto"/>
        <w:right w:val="none" w:sz="0" w:space="0" w:color="auto"/>
      </w:divBdr>
    </w:div>
    <w:div w:id="343899668">
      <w:bodyDiv w:val="1"/>
      <w:marLeft w:val="0"/>
      <w:marRight w:val="0"/>
      <w:marTop w:val="0"/>
      <w:marBottom w:val="0"/>
      <w:divBdr>
        <w:top w:val="none" w:sz="0" w:space="0" w:color="auto"/>
        <w:left w:val="none" w:sz="0" w:space="0" w:color="auto"/>
        <w:bottom w:val="none" w:sz="0" w:space="0" w:color="auto"/>
        <w:right w:val="none" w:sz="0" w:space="0" w:color="auto"/>
      </w:divBdr>
      <w:divsChild>
        <w:div w:id="1881362672">
          <w:marLeft w:val="0"/>
          <w:marRight w:val="0"/>
          <w:marTop w:val="0"/>
          <w:marBottom w:val="0"/>
          <w:divBdr>
            <w:top w:val="none" w:sz="0" w:space="0" w:color="auto"/>
            <w:left w:val="none" w:sz="0" w:space="0" w:color="auto"/>
            <w:bottom w:val="none" w:sz="0" w:space="0" w:color="auto"/>
            <w:right w:val="none" w:sz="0" w:space="0" w:color="auto"/>
          </w:divBdr>
        </w:div>
      </w:divsChild>
    </w:div>
    <w:div w:id="454641615">
      <w:bodyDiv w:val="1"/>
      <w:marLeft w:val="0"/>
      <w:marRight w:val="0"/>
      <w:marTop w:val="0"/>
      <w:marBottom w:val="0"/>
      <w:divBdr>
        <w:top w:val="none" w:sz="0" w:space="0" w:color="auto"/>
        <w:left w:val="none" w:sz="0" w:space="0" w:color="auto"/>
        <w:bottom w:val="none" w:sz="0" w:space="0" w:color="auto"/>
        <w:right w:val="none" w:sz="0" w:space="0" w:color="auto"/>
      </w:divBdr>
      <w:divsChild>
        <w:div w:id="41908850">
          <w:marLeft w:val="0"/>
          <w:marRight w:val="0"/>
          <w:marTop w:val="0"/>
          <w:marBottom w:val="0"/>
          <w:divBdr>
            <w:top w:val="none" w:sz="0" w:space="0" w:color="auto"/>
            <w:left w:val="none" w:sz="0" w:space="0" w:color="auto"/>
            <w:bottom w:val="none" w:sz="0" w:space="0" w:color="auto"/>
            <w:right w:val="none" w:sz="0" w:space="0" w:color="auto"/>
          </w:divBdr>
          <w:divsChild>
            <w:div w:id="1009522549">
              <w:marLeft w:val="0"/>
              <w:marRight w:val="0"/>
              <w:marTop w:val="0"/>
              <w:marBottom w:val="0"/>
              <w:divBdr>
                <w:top w:val="none" w:sz="0" w:space="0" w:color="auto"/>
                <w:left w:val="none" w:sz="0" w:space="0" w:color="auto"/>
                <w:bottom w:val="none" w:sz="0" w:space="0" w:color="auto"/>
                <w:right w:val="none" w:sz="0" w:space="0" w:color="auto"/>
              </w:divBdr>
              <w:divsChild>
                <w:div w:id="136727542">
                  <w:marLeft w:val="0"/>
                  <w:marRight w:val="0"/>
                  <w:marTop w:val="0"/>
                  <w:marBottom w:val="0"/>
                  <w:divBdr>
                    <w:top w:val="none" w:sz="0" w:space="0" w:color="auto"/>
                    <w:left w:val="none" w:sz="0" w:space="0" w:color="auto"/>
                    <w:bottom w:val="none" w:sz="0" w:space="0" w:color="auto"/>
                    <w:right w:val="none" w:sz="0" w:space="0" w:color="auto"/>
                  </w:divBdr>
                  <w:divsChild>
                    <w:div w:id="2405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694947">
      <w:bodyDiv w:val="1"/>
      <w:marLeft w:val="0"/>
      <w:marRight w:val="0"/>
      <w:marTop w:val="0"/>
      <w:marBottom w:val="0"/>
      <w:divBdr>
        <w:top w:val="none" w:sz="0" w:space="0" w:color="auto"/>
        <w:left w:val="none" w:sz="0" w:space="0" w:color="auto"/>
        <w:bottom w:val="none" w:sz="0" w:space="0" w:color="auto"/>
        <w:right w:val="none" w:sz="0" w:space="0" w:color="auto"/>
      </w:divBdr>
      <w:divsChild>
        <w:div w:id="166986209">
          <w:marLeft w:val="0"/>
          <w:marRight w:val="0"/>
          <w:marTop w:val="0"/>
          <w:marBottom w:val="0"/>
          <w:divBdr>
            <w:top w:val="none" w:sz="0" w:space="0" w:color="auto"/>
            <w:left w:val="none" w:sz="0" w:space="0" w:color="auto"/>
            <w:bottom w:val="none" w:sz="0" w:space="0" w:color="auto"/>
            <w:right w:val="none" w:sz="0" w:space="0" w:color="auto"/>
          </w:divBdr>
          <w:divsChild>
            <w:div w:id="1817523674">
              <w:marLeft w:val="0"/>
              <w:marRight w:val="0"/>
              <w:marTop w:val="0"/>
              <w:marBottom w:val="0"/>
              <w:divBdr>
                <w:top w:val="none" w:sz="0" w:space="0" w:color="auto"/>
                <w:left w:val="none" w:sz="0" w:space="0" w:color="auto"/>
                <w:bottom w:val="none" w:sz="0" w:space="0" w:color="auto"/>
                <w:right w:val="none" w:sz="0" w:space="0" w:color="auto"/>
              </w:divBdr>
              <w:divsChild>
                <w:div w:id="1639410038">
                  <w:marLeft w:val="0"/>
                  <w:marRight w:val="0"/>
                  <w:marTop w:val="0"/>
                  <w:marBottom w:val="0"/>
                  <w:divBdr>
                    <w:top w:val="none" w:sz="0" w:space="0" w:color="auto"/>
                    <w:left w:val="none" w:sz="0" w:space="0" w:color="auto"/>
                    <w:bottom w:val="none" w:sz="0" w:space="0" w:color="auto"/>
                    <w:right w:val="none" w:sz="0" w:space="0" w:color="auto"/>
                  </w:divBdr>
                  <w:divsChild>
                    <w:div w:id="2036269555">
                      <w:marLeft w:val="0"/>
                      <w:marRight w:val="0"/>
                      <w:marTop w:val="0"/>
                      <w:marBottom w:val="0"/>
                      <w:divBdr>
                        <w:top w:val="none" w:sz="0" w:space="0" w:color="auto"/>
                        <w:left w:val="none" w:sz="0" w:space="0" w:color="auto"/>
                        <w:bottom w:val="none" w:sz="0" w:space="0" w:color="auto"/>
                        <w:right w:val="none" w:sz="0" w:space="0" w:color="auto"/>
                      </w:divBdr>
                      <w:divsChild>
                        <w:div w:id="945035906">
                          <w:marLeft w:val="0"/>
                          <w:marRight w:val="0"/>
                          <w:marTop w:val="0"/>
                          <w:marBottom w:val="0"/>
                          <w:divBdr>
                            <w:top w:val="none" w:sz="0" w:space="0" w:color="auto"/>
                            <w:left w:val="none" w:sz="0" w:space="0" w:color="auto"/>
                            <w:bottom w:val="none" w:sz="0" w:space="0" w:color="auto"/>
                            <w:right w:val="none" w:sz="0" w:space="0" w:color="auto"/>
                          </w:divBdr>
                          <w:divsChild>
                            <w:div w:id="14108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046852">
      <w:bodyDiv w:val="1"/>
      <w:marLeft w:val="0"/>
      <w:marRight w:val="0"/>
      <w:marTop w:val="0"/>
      <w:marBottom w:val="0"/>
      <w:divBdr>
        <w:top w:val="none" w:sz="0" w:space="0" w:color="auto"/>
        <w:left w:val="none" w:sz="0" w:space="0" w:color="auto"/>
        <w:bottom w:val="none" w:sz="0" w:space="0" w:color="auto"/>
        <w:right w:val="none" w:sz="0" w:space="0" w:color="auto"/>
      </w:divBdr>
    </w:div>
    <w:div w:id="1983268978">
      <w:bodyDiv w:val="1"/>
      <w:marLeft w:val="0"/>
      <w:marRight w:val="0"/>
      <w:marTop w:val="0"/>
      <w:marBottom w:val="0"/>
      <w:divBdr>
        <w:top w:val="none" w:sz="0" w:space="0" w:color="auto"/>
        <w:left w:val="none" w:sz="0" w:space="0" w:color="auto"/>
        <w:bottom w:val="none" w:sz="0" w:space="0" w:color="auto"/>
        <w:right w:val="none" w:sz="0" w:space="0" w:color="auto"/>
      </w:divBdr>
      <w:divsChild>
        <w:div w:id="1200703659">
          <w:marLeft w:val="0"/>
          <w:marRight w:val="0"/>
          <w:marTop w:val="0"/>
          <w:marBottom w:val="0"/>
          <w:divBdr>
            <w:top w:val="none" w:sz="0" w:space="0" w:color="auto"/>
            <w:left w:val="none" w:sz="0" w:space="0" w:color="auto"/>
            <w:bottom w:val="none" w:sz="0" w:space="0" w:color="auto"/>
            <w:right w:val="none" w:sz="0" w:space="0" w:color="auto"/>
          </w:divBdr>
          <w:divsChild>
            <w:div w:id="1505128397">
              <w:marLeft w:val="0"/>
              <w:marRight w:val="0"/>
              <w:marTop w:val="0"/>
              <w:marBottom w:val="0"/>
              <w:divBdr>
                <w:top w:val="none" w:sz="0" w:space="0" w:color="auto"/>
                <w:left w:val="none" w:sz="0" w:space="0" w:color="auto"/>
                <w:bottom w:val="none" w:sz="0" w:space="0" w:color="auto"/>
                <w:right w:val="none" w:sz="0" w:space="0" w:color="auto"/>
              </w:divBdr>
              <w:divsChild>
                <w:div w:id="1618833281">
                  <w:marLeft w:val="0"/>
                  <w:marRight w:val="0"/>
                  <w:marTop w:val="0"/>
                  <w:marBottom w:val="0"/>
                  <w:divBdr>
                    <w:top w:val="none" w:sz="0" w:space="0" w:color="auto"/>
                    <w:left w:val="none" w:sz="0" w:space="0" w:color="auto"/>
                    <w:bottom w:val="none" w:sz="0" w:space="0" w:color="auto"/>
                    <w:right w:val="none" w:sz="0" w:space="0" w:color="auto"/>
                  </w:divBdr>
                  <w:divsChild>
                    <w:div w:id="11704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188580">
      <w:bodyDiv w:val="1"/>
      <w:marLeft w:val="0"/>
      <w:marRight w:val="0"/>
      <w:marTop w:val="0"/>
      <w:marBottom w:val="0"/>
      <w:divBdr>
        <w:top w:val="none" w:sz="0" w:space="0" w:color="auto"/>
        <w:left w:val="none" w:sz="0" w:space="0" w:color="auto"/>
        <w:bottom w:val="none" w:sz="0" w:space="0" w:color="auto"/>
        <w:right w:val="none" w:sz="0" w:space="0" w:color="auto"/>
      </w:divBdr>
      <w:divsChild>
        <w:div w:id="1932934615">
          <w:marLeft w:val="0"/>
          <w:marRight w:val="0"/>
          <w:marTop w:val="0"/>
          <w:marBottom w:val="0"/>
          <w:divBdr>
            <w:top w:val="none" w:sz="0" w:space="0" w:color="auto"/>
            <w:left w:val="none" w:sz="0" w:space="0" w:color="auto"/>
            <w:bottom w:val="none" w:sz="0" w:space="0" w:color="auto"/>
            <w:right w:val="none" w:sz="0" w:space="0" w:color="auto"/>
          </w:divBdr>
          <w:divsChild>
            <w:div w:id="1117023289">
              <w:marLeft w:val="0"/>
              <w:marRight w:val="0"/>
              <w:marTop w:val="0"/>
              <w:marBottom w:val="0"/>
              <w:divBdr>
                <w:top w:val="none" w:sz="0" w:space="0" w:color="auto"/>
                <w:left w:val="none" w:sz="0" w:space="0" w:color="auto"/>
                <w:bottom w:val="none" w:sz="0" w:space="0" w:color="auto"/>
                <w:right w:val="none" w:sz="0" w:space="0" w:color="auto"/>
              </w:divBdr>
              <w:divsChild>
                <w:div w:id="1788432384">
                  <w:marLeft w:val="0"/>
                  <w:marRight w:val="0"/>
                  <w:marTop w:val="0"/>
                  <w:marBottom w:val="0"/>
                  <w:divBdr>
                    <w:top w:val="none" w:sz="0" w:space="0" w:color="auto"/>
                    <w:left w:val="none" w:sz="0" w:space="0" w:color="auto"/>
                    <w:bottom w:val="none" w:sz="0" w:space="0" w:color="auto"/>
                    <w:right w:val="none" w:sz="0" w:space="0" w:color="auto"/>
                  </w:divBdr>
                  <w:divsChild>
                    <w:div w:id="865758081">
                      <w:marLeft w:val="0"/>
                      <w:marRight w:val="0"/>
                      <w:marTop w:val="0"/>
                      <w:marBottom w:val="0"/>
                      <w:divBdr>
                        <w:top w:val="none" w:sz="0" w:space="0" w:color="auto"/>
                        <w:left w:val="none" w:sz="0" w:space="0" w:color="auto"/>
                        <w:bottom w:val="none" w:sz="0" w:space="0" w:color="auto"/>
                        <w:right w:val="none" w:sz="0" w:space="0" w:color="auto"/>
                      </w:divBdr>
                      <w:divsChild>
                        <w:div w:id="2130002473">
                          <w:marLeft w:val="0"/>
                          <w:marRight w:val="0"/>
                          <w:marTop w:val="0"/>
                          <w:marBottom w:val="0"/>
                          <w:divBdr>
                            <w:top w:val="none" w:sz="0" w:space="0" w:color="auto"/>
                            <w:left w:val="none" w:sz="0" w:space="0" w:color="auto"/>
                            <w:bottom w:val="none" w:sz="0" w:space="0" w:color="auto"/>
                            <w:right w:val="none" w:sz="0" w:space="0" w:color="auto"/>
                          </w:divBdr>
                          <w:divsChild>
                            <w:div w:id="12497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61E16D-38DF-4CF8-A013-E08FEDA0712A}" type="doc">
      <dgm:prSet loTypeId="urn:microsoft.com/office/officeart/2005/8/layout/venn1" loCatId="relationship" qsTypeId="urn:microsoft.com/office/officeart/2005/8/quickstyle/simple2" qsCatId="simple" csTypeId="urn:microsoft.com/office/officeart/2005/8/colors/colorful5" csCatId="colorful" phldr="1"/>
      <dgm:spPr/>
    </dgm:pt>
    <dgm:pt modelId="{B8E6CAF4-3901-401E-BA12-EF3F0F463E84}">
      <dgm:prSet phldrT="[Text]"/>
      <dgm:spPr/>
      <dgm:t>
        <a:bodyPr/>
        <a:lstStyle/>
        <a:p>
          <a:r>
            <a:rPr lang="en-GB" dirty="0" smtClean="0"/>
            <a:t>Developing a sense of belonging</a:t>
          </a:r>
          <a:endParaRPr lang="en-US" dirty="0"/>
        </a:p>
      </dgm:t>
    </dgm:pt>
    <dgm:pt modelId="{1E5E8768-2687-4848-9231-55D189C30B0A}" type="parTrans" cxnId="{0C5E4FA8-D8FA-4750-9A88-C2FCCEDD0375}">
      <dgm:prSet/>
      <dgm:spPr/>
      <dgm:t>
        <a:bodyPr/>
        <a:lstStyle/>
        <a:p>
          <a:endParaRPr lang="en-US"/>
        </a:p>
      </dgm:t>
    </dgm:pt>
    <dgm:pt modelId="{39DEB527-FA0B-41C2-8CA5-DD14B3060D6E}" type="sibTrans" cxnId="{0C5E4FA8-D8FA-4750-9A88-C2FCCEDD0375}">
      <dgm:prSet/>
      <dgm:spPr/>
      <dgm:t>
        <a:bodyPr/>
        <a:lstStyle/>
        <a:p>
          <a:endParaRPr lang="en-US"/>
        </a:p>
      </dgm:t>
    </dgm:pt>
    <dgm:pt modelId="{35DFF071-8C2B-48C1-A884-FD39503C5AB9}">
      <dgm:prSet phldrT="[Text]"/>
      <dgm:spPr/>
      <dgm:t>
        <a:bodyPr/>
        <a:lstStyle/>
        <a:p>
          <a:r>
            <a:rPr lang="en-GB" dirty="0" smtClean="0"/>
            <a:t>Developing a sense of purpose</a:t>
          </a:r>
          <a:endParaRPr lang="en-US" dirty="0"/>
        </a:p>
      </dgm:t>
    </dgm:pt>
    <dgm:pt modelId="{3B3541F7-ADAE-4A2F-9868-244E261CC9A5}" type="parTrans" cxnId="{508297F5-6175-4F80-958B-B6EF5BB2EDDB}">
      <dgm:prSet/>
      <dgm:spPr/>
      <dgm:t>
        <a:bodyPr/>
        <a:lstStyle/>
        <a:p>
          <a:endParaRPr lang="en-US"/>
        </a:p>
      </dgm:t>
    </dgm:pt>
    <dgm:pt modelId="{C2A32EBB-EFCD-4CAB-8BEB-7DAB888F0A2B}" type="sibTrans" cxnId="{508297F5-6175-4F80-958B-B6EF5BB2EDDB}">
      <dgm:prSet/>
      <dgm:spPr/>
      <dgm:t>
        <a:bodyPr/>
        <a:lstStyle/>
        <a:p>
          <a:endParaRPr lang="en-US"/>
        </a:p>
      </dgm:t>
    </dgm:pt>
    <dgm:pt modelId="{D1417D0D-ED62-4C6A-A2E5-8E0C461A2E34}">
      <dgm:prSet phldrT="[Text]"/>
      <dgm:spPr/>
      <dgm:t>
        <a:bodyPr/>
        <a:lstStyle/>
        <a:p>
          <a:r>
            <a:rPr lang="en-GB" dirty="0" smtClean="0"/>
            <a:t>Developing emotional regulation skills</a:t>
          </a:r>
          <a:endParaRPr lang="en-US" dirty="0"/>
        </a:p>
      </dgm:t>
    </dgm:pt>
    <dgm:pt modelId="{6DD9365D-3162-409A-86D9-43373ED0DE87}" type="parTrans" cxnId="{380319EE-AE11-4CAA-9961-CB91C0E64083}">
      <dgm:prSet/>
      <dgm:spPr/>
      <dgm:t>
        <a:bodyPr/>
        <a:lstStyle/>
        <a:p>
          <a:endParaRPr lang="en-US"/>
        </a:p>
      </dgm:t>
    </dgm:pt>
    <dgm:pt modelId="{CF20BC64-D41A-499C-83ED-77342717D6EF}" type="sibTrans" cxnId="{380319EE-AE11-4CAA-9961-CB91C0E64083}">
      <dgm:prSet/>
      <dgm:spPr/>
      <dgm:t>
        <a:bodyPr/>
        <a:lstStyle/>
        <a:p>
          <a:endParaRPr lang="en-US"/>
        </a:p>
      </dgm:t>
    </dgm:pt>
    <dgm:pt modelId="{2D2F2D7F-5171-48DF-A57C-49A2D9D503B6}" type="pres">
      <dgm:prSet presAssocID="{F361E16D-38DF-4CF8-A013-E08FEDA0712A}" presName="compositeShape" presStyleCnt="0">
        <dgm:presLayoutVars>
          <dgm:chMax val="7"/>
          <dgm:dir/>
          <dgm:resizeHandles val="exact"/>
        </dgm:presLayoutVars>
      </dgm:prSet>
      <dgm:spPr/>
    </dgm:pt>
    <dgm:pt modelId="{F3CB26C8-1EF9-4CDD-A689-E9ED4F2C435F}" type="pres">
      <dgm:prSet presAssocID="{B8E6CAF4-3901-401E-BA12-EF3F0F463E84}" presName="circ1" presStyleLbl="vennNode1" presStyleIdx="0" presStyleCnt="3"/>
      <dgm:spPr/>
      <dgm:t>
        <a:bodyPr/>
        <a:lstStyle/>
        <a:p>
          <a:endParaRPr lang="en-GB"/>
        </a:p>
      </dgm:t>
    </dgm:pt>
    <dgm:pt modelId="{F8CE33F4-31A5-424B-AD2A-04D3E0F25430}" type="pres">
      <dgm:prSet presAssocID="{B8E6CAF4-3901-401E-BA12-EF3F0F463E84}" presName="circ1Tx" presStyleLbl="revTx" presStyleIdx="0" presStyleCnt="0">
        <dgm:presLayoutVars>
          <dgm:chMax val="0"/>
          <dgm:chPref val="0"/>
          <dgm:bulletEnabled val="1"/>
        </dgm:presLayoutVars>
      </dgm:prSet>
      <dgm:spPr/>
      <dgm:t>
        <a:bodyPr/>
        <a:lstStyle/>
        <a:p>
          <a:endParaRPr lang="en-GB"/>
        </a:p>
      </dgm:t>
    </dgm:pt>
    <dgm:pt modelId="{316A081A-7A9E-4C4F-A2B2-A996330C97CC}" type="pres">
      <dgm:prSet presAssocID="{35DFF071-8C2B-48C1-A884-FD39503C5AB9}" presName="circ2" presStyleLbl="vennNode1" presStyleIdx="1" presStyleCnt="3"/>
      <dgm:spPr/>
      <dgm:t>
        <a:bodyPr/>
        <a:lstStyle/>
        <a:p>
          <a:endParaRPr lang="en-GB"/>
        </a:p>
      </dgm:t>
    </dgm:pt>
    <dgm:pt modelId="{A3126D44-CFCF-4ED6-882F-10F779B522C3}" type="pres">
      <dgm:prSet presAssocID="{35DFF071-8C2B-48C1-A884-FD39503C5AB9}" presName="circ2Tx" presStyleLbl="revTx" presStyleIdx="0" presStyleCnt="0">
        <dgm:presLayoutVars>
          <dgm:chMax val="0"/>
          <dgm:chPref val="0"/>
          <dgm:bulletEnabled val="1"/>
        </dgm:presLayoutVars>
      </dgm:prSet>
      <dgm:spPr/>
      <dgm:t>
        <a:bodyPr/>
        <a:lstStyle/>
        <a:p>
          <a:endParaRPr lang="en-GB"/>
        </a:p>
      </dgm:t>
    </dgm:pt>
    <dgm:pt modelId="{7A34C01D-D503-42AF-B68E-B86631164EDE}" type="pres">
      <dgm:prSet presAssocID="{D1417D0D-ED62-4C6A-A2E5-8E0C461A2E34}" presName="circ3" presStyleLbl="vennNode1" presStyleIdx="2" presStyleCnt="3"/>
      <dgm:spPr/>
      <dgm:t>
        <a:bodyPr/>
        <a:lstStyle/>
        <a:p>
          <a:endParaRPr lang="en-US"/>
        </a:p>
      </dgm:t>
    </dgm:pt>
    <dgm:pt modelId="{83D6B9A0-8505-4FF8-837E-08EE173B9C8F}" type="pres">
      <dgm:prSet presAssocID="{D1417D0D-ED62-4C6A-A2E5-8E0C461A2E34}" presName="circ3Tx" presStyleLbl="revTx" presStyleIdx="0" presStyleCnt="0">
        <dgm:presLayoutVars>
          <dgm:chMax val="0"/>
          <dgm:chPref val="0"/>
          <dgm:bulletEnabled val="1"/>
        </dgm:presLayoutVars>
      </dgm:prSet>
      <dgm:spPr/>
      <dgm:t>
        <a:bodyPr/>
        <a:lstStyle/>
        <a:p>
          <a:endParaRPr lang="en-US"/>
        </a:p>
      </dgm:t>
    </dgm:pt>
  </dgm:ptLst>
  <dgm:cxnLst>
    <dgm:cxn modelId="{35242F74-40A3-4AC1-A770-FCE96AA56A7E}" type="presOf" srcId="{35DFF071-8C2B-48C1-A884-FD39503C5AB9}" destId="{316A081A-7A9E-4C4F-A2B2-A996330C97CC}" srcOrd="0" destOrd="0" presId="urn:microsoft.com/office/officeart/2005/8/layout/venn1"/>
    <dgm:cxn modelId="{2E33452F-0AAB-4EA9-99A6-2D854CB4FA9B}" type="presOf" srcId="{B8E6CAF4-3901-401E-BA12-EF3F0F463E84}" destId="{F8CE33F4-31A5-424B-AD2A-04D3E0F25430}" srcOrd="1" destOrd="0" presId="urn:microsoft.com/office/officeart/2005/8/layout/venn1"/>
    <dgm:cxn modelId="{380319EE-AE11-4CAA-9961-CB91C0E64083}" srcId="{F361E16D-38DF-4CF8-A013-E08FEDA0712A}" destId="{D1417D0D-ED62-4C6A-A2E5-8E0C461A2E34}" srcOrd="2" destOrd="0" parTransId="{6DD9365D-3162-409A-86D9-43373ED0DE87}" sibTransId="{CF20BC64-D41A-499C-83ED-77342717D6EF}"/>
    <dgm:cxn modelId="{E9A31C20-90B6-4BF2-B21F-D1EAA4C81340}" type="presOf" srcId="{D1417D0D-ED62-4C6A-A2E5-8E0C461A2E34}" destId="{7A34C01D-D503-42AF-B68E-B86631164EDE}" srcOrd="0" destOrd="0" presId="urn:microsoft.com/office/officeart/2005/8/layout/venn1"/>
    <dgm:cxn modelId="{649F4EA8-0D7C-45AD-B08D-70E77FC08ECC}" type="presOf" srcId="{D1417D0D-ED62-4C6A-A2E5-8E0C461A2E34}" destId="{83D6B9A0-8505-4FF8-837E-08EE173B9C8F}" srcOrd="1" destOrd="0" presId="urn:microsoft.com/office/officeart/2005/8/layout/venn1"/>
    <dgm:cxn modelId="{8CC0681E-5F42-4376-8120-0A904A69CBB1}" type="presOf" srcId="{B8E6CAF4-3901-401E-BA12-EF3F0F463E84}" destId="{F3CB26C8-1EF9-4CDD-A689-E9ED4F2C435F}" srcOrd="0" destOrd="0" presId="urn:microsoft.com/office/officeart/2005/8/layout/venn1"/>
    <dgm:cxn modelId="{0C5E4FA8-D8FA-4750-9A88-C2FCCEDD0375}" srcId="{F361E16D-38DF-4CF8-A013-E08FEDA0712A}" destId="{B8E6CAF4-3901-401E-BA12-EF3F0F463E84}" srcOrd="0" destOrd="0" parTransId="{1E5E8768-2687-4848-9231-55D189C30B0A}" sibTransId="{39DEB527-FA0B-41C2-8CA5-DD14B3060D6E}"/>
    <dgm:cxn modelId="{A3A0A92E-87C6-4129-A90F-570452D3C51D}" type="presOf" srcId="{F361E16D-38DF-4CF8-A013-E08FEDA0712A}" destId="{2D2F2D7F-5171-48DF-A57C-49A2D9D503B6}" srcOrd="0" destOrd="0" presId="urn:microsoft.com/office/officeart/2005/8/layout/venn1"/>
    <dgm:cxn modelId="{508297F5-6175-4F80-958B-B6EF5BB2EDDB}" srcId="{F361E16D-38DF-4CF8-A013-E08FEDA0712A}" destId="{35DFF071-8C2B-48C1-A884-FD39503C5AB9}" srcOrd="1" destOrd="0" parTransId="{3B3541F7-ADAE-4A2F-9868-244E261CC9A5}" sibTransId="{C2A32EBB-EFCD-4CAB-8BEB-7DAB888F0A2B}"/>
    <dgm:cxn modelId="{0488D221-9D44-4B88-B6AD-5D2023A5161A}" type="presOf" srcId="{35DFF071-8C2B-48C1-A884-FD39503C5AB9}" destId="{A3126D44-CFCF-4ED6-882F-10F779B522C3}" srcOrd="1" destOrd="0" presId="urn:microsoft.com/office/officeart/2005/8/layout/venn1"/>
    <dgm:cxn modelId="{BC30294F-AA8E-4E0B-B4A0-818F215A1203}" type="presParOf" srcId="{2D2F2D7F-5171-48DF-A57C-49A2D9D503B6}" destId="{F3CB26C8-1EF9-4CDD-A689-E9ED4F2C435F}" srcOrd="0" destOrd="0" presId="urn:microsoft.com/office/officeart/2005/8/layout/venn1"/>
    <dgm:cxn modelId="{87670A00-2E9A-4304-864D-BB4E96F5AA60}" type="presParOf" srcId="{2D2F2D7F-5171-48DF-A57C-49A2D9D503B6}" destId="{F8CE33F4-31A5-424B-AD2A-04D3E0F25430}" srcOrd="1" destOrd="0" presId="urn:microsoft.com/office/officeart/2005/8/layout/venn1"/>
    <dgm:cxn modelId="{23D0C3BC-AD0E-4284-B428-93CCAAE48439}" type="presParOf" srcId="{2D2F2D7F-5171-48DF-A57C-49A2D9D503B6}" destId="{316A081A-7A9E-4C4F-A2B2-A996330C97CC}" srcOrd="2" destOrd="0" presId="urn:microsoft.com/office/officeart/2005/8/layout/venn1"/>
    <dgm:cxn modelId="{42703099-7F89-4093-B8EB-FECFB29051BA}" type="presParOf" srcId="{2D2F2D7F-5171-48DF-A57C-49A2D9D503B6}" destId="{A3126D44-CFCF-4ED6-882F-10F779B522C3}" srcOrd="3" destOrd="0" presId="urn:microsoft.com/office/officeart/2005/8/layout/venn1"/>
    <dgm:cxn modelId="{9D55DF44-C346-47BD-B99E-8C53F3973B92}" type="presParOf" srcId="{2D2F2D7F-5171-48DF-A57C-49A2D9D503B6}" destId="{7A34C01D-D503-42AF-B68E-B86631164EDE}" srcOrd="4" destOrd="0" presId="urn:microsoft.com/office/officeart/2005/8/layout/venn1"/>
    <dgm:cxn modelId="{AC6A146F-144B-46A2-9167-1A6E1554D070}" type="presParOf" srcId="{2D2F2D7F-5171-48DF-A57C-49A2D9D503B6}" destId="{83D6B9A0-8505-4FF8-837E-08EE173B9C8F}" srcOrd="5"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CB26C8-1EF9-4CDD-A689-E9ED4F2C435F}">
      <dsp:nvSpPr>
        <dsp:cNvPr id="0" name=""/>
        <dsp:cNvSpPr/>
      </dsp:nvSpPr>
      <dsp:spPr>
        <a:xfrm>
          <a:off x="791527" y="37861"/>
          <a:ext cx="1817370" cy="1817370"/>
        </a:xfrm>
        <a:prstGeom prst="ellipse">
          <a:avLst/>
        </a:prstGeom>
        <a:solidFill>
          <a:schemeClr val="accent5">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en-GB" sz="1700" kern="1200" dirty="0" smtClean="0"/>
            <a:t>Developing a sense of belonging</a:t>
          </a:r>
          <a:endParaRPr lang="en-US" sz="1700" kern="1200" dirty="0"/>
        </a:p>
      </dsp:txBody>
      <dsp:txXfrm>
        <a:off x="1033843" y="355901"/>
        <a:ext cx="1332738" cy="817816"/>
      </dsp:txXfrm>
    </dsp:sp>
    <dsp:sp modelId="{316A081A-7A9E-4C4F-A2B2-A996330C97CC}">
      <dsp:nvSpPr>
        <dsp:cNvPr id="0" name=""/>
        <dsp:cNvSpPr/>
      </dsp:nvSpPr>
      <dsp:spPr>
        <a:xfrm>
          <a:off x="1447295" y="1173718"/>
          <a:ext cx="1817370" cy="1817370"/>
        </a:xfrm>
        <a:prstGeom prst="ellipse">
          <a:avLst/>
        </a:prstGeom>
        <a:solidFill>
          <a:schemeClr val="accent5">
            <a:alpha val="50000"/>
            <a:hueOff val="-4966938"/>
            <a:satOff val="19906"/>
            <a:lumOff val="4314"/>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en-GB" sz="1700" kern="1200" dirty="0" smtClean="0"/>
            <a:t>Developing a sense of purpose</a:t>
          </a:r>
          <a:endParaRPr lang="en-US" sz="1700" kern="1200" dirty="0"/>
        </a:p>
      </dsp:txBody>
      <dsp:txXfrm>
        <a:off x="2003107" y="1643205"/>
        <a:ext cx="1090422" cy="999553"/>
      </dsp:txXfrm>
    </dsp:sp>
    <dsp:sp modelId="{7A34C01D-D503-42AF-B68E-B86631164EDE}">
      <dsp:nvSpPr>
        <dsp:cNvPr id="0" name=""/>
        <dsp:cNvSpPr/>
      </dsp:nvSpPr>
      <dsp:spPr>
        <a:xfrm>
          <a:off x="135759" y="1173718"/>
          <a:ext cx="1817370" cy="1817370"/>
        </a:xfrm>
        <a:prstGeom prst="ellipse">
          <a:avLst/>
        </a:prstGeom>
        <a:solidFill>
          <a:schemeClr val="accent5">
            <a:alpha val="50000"/>
            <a:hueOff val="-9933876"/>
            <a:satOff val="39811"/>
            <a:lumOff val="8628"/>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en-GB" sz="1700" kern="1200" dirty="0" smtClean="0"/>
            <a:t>Developing emotional regulation skills</a:t>
          </a:r>
          <a:endParaRPr lang="en-US" sz="1700" kern="1200" dirty="0"/>
        </a:p>
      </dsp:txBody>
      <dsp:txXfrm>
        <a:off x="306895" y="1643205"/>
        <a:ext cx="1090422" cy="99955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066E7-62BA-419C-90F1-1E7321C1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Berkshire Healthcare NHS Foundation Trust</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Daria</dc:creator>
  <cp:lastModifiedBy>Georgie Daria</cp:lastModifiedBy>
  <cp:revision>5</cp:revision>
  <dcterms:created xsi:type="dcterms:W3CDTF">2020-08-03T14:40:00Z</dcterms:created>
  <dcterms:modified xsi:type="dcterms:W3CDTF">2020-08-10T13:20:00Z</dcterms:modified>
</cp:coreProperties>
</file>